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1F7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6BA98AE" wp14:editId="1F8025E0">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526E14A" w14:textId="77777777" w:rsidR="003C14B3" w:rsidRDefault="003C14B3" w:rsidP="00463CA1">
      <w:pPr>
        <w:pStyle w:val="Title"/>
        <w:spacing w:line="240" w:lineRule="auto"/>
        <w:jc w:val="both"/>
        <w:rPr>
          <w:rFonts w:cs="Arial"/>
          <w:sz w:val="24"/>
          <w:szCs w:val="24"/>
        </w:rPr>
      </w:pPr>
    </w:p>
    <w:p w14:paraId="3F9D8B41" w14:textId="77777777" w:rsidR="003C14B3" w:rsidRDefault="003C14B3" w:rsidP="00463CA1">
      <w:pPr>
        <w:pStyle w:val="Title"/>
        <w:spacing w:line="240" w:lineRule="auto"/>
        <w:jc w:val="both"/>
        <w:rPr>
          <w:rFonts w:cs="Arial"/>
          <w:sz w:val="24"/>
          <w:szCs w:val="24"/>
        </w:rPr>
      </w:pPr>
    </w:p>
    <w:p w14:paraId="19F41F5F" w14:textId="77777777" w:rsidR="003C14B3" w:rsidRDefault="003C14B3" w:rsidP="00463CA1">
      <w:pPr>
        <w:pStyle w:val="Title"/>
        <w:spacing w:line="240" w:lineRule="auto"/>
        <w:jc w:val="both"/>
        <w:rPr>
          <w:rFonts w:cs="Arial"/>
          <w:sz w:val="24"/>
          <w:szCs w:val="24"/>
        </w:rPr>
      </w:pPr>
    </w:p>
    <w:p w14:paraId="4564426C" w14:textId="77777777" w:rsidR="00466F0E" w:rsidRDefault="00466F0E" w:rsidP="00991D43">
      <w:pPr>
        <w:spacing w:after="0" w:line="240" w:lineRule="auto"/>
        <w:jc w:val="right"/>
        <w:rPr>
          <w:rFonts w:ascii="Arial" w:hAnsi="Arial"/>
          <w:b/>
          <w:sz w:val="24"/>
          <w:szCs w:val="24"/>
        </w:rPr>
      </w:pPr>
    </w:p>
    <w:p w14:paraId="32550AF1" w14:textId="77777777" w:rsidR="00FA687E" w:rsidRDefault="00FA687E" w:rsidP="00991D43">
      <w:pPr>
        <w:spacing w:after="0" w:line="240" w:lineRule="auto"/>
        <w:jc w:val="right"/>
        <w:rPr>
          <w:rFonts w:ascii="Arial" w:hAnsi="Arial"/>
          <w:b/>
          <w:sz w:val="24"/>
          <w:szCs w:val="24"/>
        </w:rPr>
      </w:pPr>
    </w:p>
    <w:p w14:paraId="03919400" w14:textId="77777777" w:rsidR="00466F0E" w:rsidRDefault="00466F0E" w:rsidP="00991D43">
      <w:pPr>
        <w:spacing w:after="0" w:line="240" w:lineRule="auto"/>
        <w:jc w:val="right"/>
        <w:rPr>
          <w:rFonts w:ascii="Arial" w:hAnsi="Arial"/>
          <w:b/>
          <w:sz w:val="24"/>
          <w:szCs w:val="24"/>
        </w:rPr>
      </w:pPr>
    </w:p>
    <w:p w14:paraId="02E76C5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3330844"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7D0CBF5" w14:textId="77777777" w:rsidR="009D6106" w:rsidRDefault="009D6106" w:rsidP="00112196">
      <w:pPr>
        <w:pStyle w:val="Title"/>
        <w:jc w:val="right"/>
        <w:rPr>
          <w:sz w:val="40"/>
          <w:szCs w:val="40"/>
        </w:rPr>
      </w:pPr>
    </w:p>
    <w:p w14:paraId="002D49C6" w14:textId="77777777" w:rsidR="009D6106" w:rsidRDefault="00C40E5A" w:rsidP="00112196">
      <w:pPr>
        <w:pStyle w:val="Title"/>
        <w:jc w:val="right"/>
        <w:rPr>
          <w:sz w:val="40"/>
          <w:szCs w:val="40"/>
        </w:rPr>
      </w:pPr>
      <w:r>
        <w:rPr>
          <w:sz w:val="40"/>
          <w:szCs w:val="40"/>
        </w:rPr>
        <w:t xml:space="preserve">Annual Reporting Guidance Note and </w:t>
      </w:r>
    </w:p>
    <w:p w14:paraId="6473DF9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C5643BB" w14:textId="77777777" w:rsidR="00F02F7A" w:rsidRPr="00112196" w:rsidRDefault="00F02F7A" w:rsidP="00112196">
      <w:pPr>
        <w:pStyle w:val="Title"/>
        <w:jc w:val="right"/>
        <w:rPr>
          <w:sz w:val="40"/>
          <w:szCs w:val="40"/>
        </w:rPr>
      </w:pPr>
    </w:p>
    <w:p w14:paraId="24713FEA" w14:textId="77777777" w:rsidR="00466F0E" w:rsidRDefault="00466F0E" w:rsidP="00991D43">
      <w:pPr>
        <w:spacing w:after="0" w:line="240" w:lineRule="auto"/>
        <w:jc w:val="right"/>
        <w:rPr>
          <w:rFonts w:ascii="Arial" w:hAnsi="Arial"/>
          <w:b/>
          <w:sz w:val="24"/>
          <w:szCs w:val="24"/>
        </w:rPr>
      </w:pPr>
    </w:p>
    <w:p w14:paraId="27ADCBD3" w14:textId="77777777" w:rsidR="00466F0E" w:rsidRPr="003C14B3" w:rsidRDefault="00466F0E" w:rsidP="00991D43">
      <w:pPr>
        <w:spacing w:after="0" w:line="240" w:lineRule="auto"/>
        <w:jc w:val="right"/>
        <w:rPr>
          <w:rFonts w:ascii="Arial" w:hAnsi="Arial"/>
          <w:b/>
          <w:sz w:val="24"/>
          <w:szCs w:val="24"/>
        </w:rPr>
      </w:pPr>
    </w:p>
    <w:p w14:paraId="517132FF" w14:textId="77777777" w:rsidR="00991D43" w:rsidRPr="00301FC9" w:rsidRDefault="00265AC8" w:rsidP="00991D43">
      <w:pPr>
        <w:pStyle w:val="Title"/>
        <w:jc w:val="right"/>
        <w:rPr>
          <w:sz w:val="40"/>
          <w:szCs w:val="40"/>
        </w:rPr>
      </w:pPr>
      <w:r>
        <w:rPr>
          <w:sz w:val="40"/>
          <w:szCs w:val="40"/>
        </w:rPr>
        <w:t>September</w:t>
      </w:r>
      <w:r w:rsidR="00315430" w:rsidRPr="00EE0FFC">
        <w:rPr>
          <w:sz w:val="40"/>
          <w:szCs w:val="40"/>
        </w:rPr>
        <w:t xml:space="preserve"> 2</w:t>
      </w:r>
      <w:r w:rsidR="00315430">
        <w:rPr>
          <w:sz w:val="40"/>
          <w:szCs w:val="40"/>
        </w:rPr>
        <w:t>0</w:t>
      </w:r>
      <w:r>
        <w:rPr>
          <w:sz w:val="40"/>
          <w:szCs w:val="40"/>
        </w:rPr>
        <w:t>20</w:t>
      </w:r>
    </w:p>
    <w:p w14:paraId="7EBE3634"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6232535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B4F4F8" w14:textId="77777777" w:rsidR="000C4A2F" w:rsidRPr="00180D4B" w:rsidRDefault="000C4A2F" w:rsidP="000C4A2F">
      <w:pPr>
        <w:pStyle w:val="Title"/>
        <w:jc w:val="both"/>
        <w:rPr>
          <w:rFonts w:cs="Arial"/>
          <w:color w:val="008080"/>
          <w:szCs w:val="36"/>
        </w:rPr>
      </w:pPr>
    </w:p>
    <w:p w14:paraId="1C26B44C"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13DF9829"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03DD1A7D"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544DECB9"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C7F61B4"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DD410D4"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5B967812" w14:textId="77777777" w:rsidR="005950B3" w:rsidRDefault="000C4A2F" w:rsidP="00FA687E">
      <w:pPr>
        <w:pStyle w:val="TOC1"/>
        <w:tabs>
          <w:tab w:val="left" w:pos="440"/>
          <w:tab w:val="right" w:leader="dot" w:pos="9629"/>
        </w:tabs>
      </w:pPr>
      <w:r>
        <w:fldChar w:fldCharType="end"/>
      </w:r>
    </w:p>
    <w:p w14:paraId="36892953" w14:textId="77777777" w:rsidR="008A7B8F" w:rsidRDefault="008A7B8F" w:rsidP="008A7B8F"/>
    <w:p w14:paraId="47032660" w14:textId="77777777" w:rsidR="009A6C6E" w:rsidRDefault="009A6C6E" w:rsidP="008A7B8F"/>
    <w:p w14:paraId="5EE406D1" w14:textId="77777777" w:rsidR="009A6C6E" w:rsidRDefault="009A6C6E" w:rsidP="008A7B8F"/>
    <w:p w14:paraId="6CE666E0" w14:textId="77777777" w:rsidR="009A6C6E" w:rsidRDefault="009A6C6E" w:rsidP="008A7B8F"/>
    <w:p w14:paraId="5E058F3E" w14:textId="77777777" w:rsidR="009A6C6E" w:rsidRDefault="009A6C6E" w:rsidP="008A7B8F"/>
    <w:p w14:paraId="16551EB5" w14:textId="77777777" w:rsidR="009A6C6E" w:rsidRDefault="009A6C6E" w:rsidP="008A7B8F"/>
    <w:p w14:paraId="5A87CFC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273B172E"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20F50C4A"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(Schedule 2)</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 xml:space="preserve">(SRiC), Road Safety Capital (RSC). Road Safety Revenue </w:t>
      </w:r>
      <w:r w:rsidR="00CA5076">
        <w:rPr>
          <w:rFonts w:cs="Arial"/>
          <w:szCs w:val="24"/>
        </w:rPr>
        <w:t>is</w:t>
      </w:r>
      <w:r w:rsidRPr="00B5779C">
        <w:rPr>
          <w:rFonts w:cs="Arial"/>
          <w:szCs w:val="24"/>
        </w:rPr>
        <w:t xml:space="preserve"> excluded from this Annual Report.</w:t>
      </w:r>
    </w:p>
    <w:p w14:paraId="73E53EC8" w14:textId="0F4DA551" w:rsidR="00777982" w:rsidRPr="00115B00" w:rsidRDefault="00115B00" w:rsidP="0018533E">
      <w:pPr>
        <w:pStyle w:val="Heading3"/>
        <w:tabs>
          <w:tab w:val="num" w:pos="1134"/>
          <w:tab w:val="num" w:pos="1390"/>
        </w:tabs>
        <w:ind w:left="1134" w:hanging="1134"/>
      </w:pPr>
      <w:r w:rsidRPr="00115B00">
        <w:t>T</w:t>
      </w:r>
      <w:r w:rsidR="00C40E5A" w:rsidRPr="00115B00">
        <w:t>his gu</w:t>
      </w:r>
      <w:r w:rsidR="00830495" w:rsidRPr="00115B00">
        <w:t>idance note sets out the timing</w:t>
      </w:r>
      <w:r w:rsidR="00C40E5A" w:rsidRPr="00115B00">
        <w:t xml:space="preserve"> and </w:t>
      </w:r>
      <w:r w:rsidR="00830495" w:rsidRPr="00115B00">
        <w:t>content</w:t>
      </w:r>
      <w:r w:rsidR="00C40E5A" w:rsidRPr="00115B00">
        <w:t xml:space="preserve"> of the </w:t>
      </w:r>
      <w:r w:rsidR="0018533E" w:rsidRPr="00115B00">
        <w:rPr>
          <w:rFonts w:cs="Arial"/>
          <w:szCs w:val="24"/>
        </w:rPr>
        <w:t xml:space="preserve">Annual Report for </w:t>
      </w:r>
      <w:r w:rsidR="00C40E5A" w:rsidRPr="00115B00">
        <w:t xml:space="preserve">Local Transport </w:t>
      </w:r>
      <w:r w:rsidR="0015197E" w:rsidRPr="00115B00">
        <w:t xml:space="preserve">Grants </w:t>
      </w:r>
      <w:r w:rsidR="00C40E5A" w:rsidRPr="00115B00">
        <w:t xml:space="preserve">for </w:t>
      </w:r>
      <w:r w:rsidR="0015197E" w:rsidRPr="00115B00">
        <w:t xml:space="preserve">schemes completed in </w:t>
      </w:r>
      <w:r w:rsidRPr="00115B00">
        <w:t xml:space="preserve">the following </w:t>
      </w:r>
      <w:r w:rsidR="000B1D39">
        <w:t>financial years</w:t>
      </w:r>
      <w:r w:rsidR="000B1D39" w:rsidRPr="00115B00">
        <w:t xml:space="preserve"> </w:t>
      </w:r>
      <w:r w:rsidR="00E838FF" w:rsidRPr="00115B00">
        <w:t xml:space="preserve">years: </w:t>
      </w:r>
      <w:r w:rsidR="000B1D39">
        <w:t xml:space="preserve">2016-17, </w:t>
      </w:r>
      <w:r w:rsidR="00C40E5A" w:rsidRPr="00115B00">
        <w:t>201</w:t>
      </w:r>
      <w:r w:rsidR="00FE0546" w:rsidRPr="00115B00">
        <w:t>7</w:t>
      </w:r>
      <w:r w:rsidR="00966A0B" w:rsidRPr="00115B00">
        <w:t>-</w:t>
      </w:r>
      <w:r w:rsidR="00C40E5A" w:rsidRPr="00115B00">
        <w:t>1</w:t>
      </w:r>
      <w:r w:rsidR="00FE0546" w:rsidRPr="00115B00">
        <w:t>8</w:t>
      </w:r>
      <w:r w:rsidRPr="00115B00">
        <w:t>,</w:t>
      </w:r>
      <w:r w:rsidR="00966A0B" w:rsidRPr="00115B00">
        <w:t xml:space="preserve"> 2018-19</w:t>
      </w:r>
      <w:r w:rsidRPr="00115B00">
        <w:t xml:space="preserve"> and 2019-20</w:t>
      </w:r>
      <w:r w:rsidR="00C40E5A" w:rsidRPr="00115B00">
        <w:t xml:space="preserve">. </w:t>
      </w:r>
      <w:r w:rsidR="00777982" w:rsidRPr="00115B00">
        <w:t>The Annual Report reports</w:t>
      </w:r>
      <w:r w:rsidR="00C40E5A" w:rsidRPr="00115B00">
        <w:t xml:space="preserve"> will</w:t>
      </w:r>
      <w:r w:rsidR="00777982" w:rsidRPr="00115B00">
        <w:t>:</w:t>
      </w:r>
    </w:p>
    <w:p w14:paraId="3CA67EEF"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5A606F77"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40A0FD80"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7B29E619" w14:textId="77777777" w:rsidR="00777982" w:rsidRPr="00AF141B" w:rsidRDefault="00777982" w:rsidP="00777982">
      <w:pPr>
        <w:pStyle w:val="Heading3"/>
        <w:numPr>
          <w:ilvl w:val="0"/>
          <w:numId w:val="0"/>
        </w:numPr>
        <w:spacing w:after="0" w:line="240" w:lineRule="auto"/>
        <w:jc w:val="left"/>
        <w:rPr>
          <w:rFonts w:cs="Arial"/>
          <w:szCs w:val="24"/>
        </w:rPr>
      </w:pPr>
    </w:p>
    <w:p w14:paraId="116D3BAE"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26973996" w14:textId="77777777" w:rsidR="00777982" w:rsidRPr="00AF141B" w:rsidRDefault="00777982" w:rsidP="00777982">
      <w:pPr>
        <w:pStyle w:val="Heading3"/>
        <w:numPr>
          <w:ilvl w:val="0"/>
          <w:numId w:val="0"/>
        </w:numPr>
        <w:spacing w:after="0" w:line="240" w:lineRule="auto"/>
        <w:jc w:val="left"/>
        <w:rPr>
          <w:rFonts w:cs="Arial"/>
          <w:szCs w:val="24"/>
        </w:rPr>
      </w:pPr>
    </w:p>
    <w:p w14:paraId="1288EBE3"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29CE2661"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64A31294"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5F0CB292"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052B8015" w14:textId="77777777" w:rsidR="002177A8" w:rsidRPr="006F2A70" w:rsidRDefault="002177A8" w:rsidP="00C40E5A">
      <w:pPr>
        <w:pStyle w:val="Heading3"/>
        <w:tabs>
          <w:tab w:val="num" w:pos="1134"/>
          <w:tab w:val="num" w:pos="1390"/>
        </w:tabs>
        <w:ind w:left="1134" w:hanging="1134"/>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70DD4E7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751804D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57EB59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90994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5F8F543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89E942E"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16A76628" w14:textId="456EFC93"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w:t>
      </w:r>
      <w:r w:rsidR="000B1D39">
        <w:rPr>
          <w:rFonts w:cs="Arial"/>
          <w:szCs w:val="24"/>
        </w:rPr>
        <w:t>1</w:t>
      </w:r>
      <w:r w:rsidR="00AE5F55">
        <w:rPr>
          <w:rFonts w:cs="Arial"/>
          <w:szCs w:val="24"/>
        </w:rPr>
        <w:t xml:space="preserve"> </w:t>
      </w:r>
      <w:r w:rsidR="000B1D39">
        <w:rPr>
          <w:rFonts w:cs="Arial"/>
          <w:szCs w:val="24"/>
        </w:rPr>
        <w:t xml:space="preserve">December </w:t>
      </w:r>
      <w:r w:rsidRPr="00C40E5A">
        <w:rPr>
          <w:rFonts w:cs="Arial"/>
          <w:szCs w:val="24"/>
        </w:rPr>
        <w:t>20</w:t>
      </w:r>
      <w:r w:rsidR="00CA5076">
        <w:rPr>
          <w:rFonts w:cs="Arial"/>
          <w:szCs w:val="24"/>
        </w:rPr>
        <w:t>20</w:t>
      </w:r>
      <w:r w:rsidRPr="00C40E5A">
        <w:rPr>
          <w:rFonts w:cs="Arial"/>
          <w:szCs w:val="24"/>
        </w:rPr>
        <w:t xml:space="preserve">.  </w:t>
      </w:r>
    </w:p>
    <w:p w14:paraId="2F06BDE9"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30B06205" w14:textId="77777777" w:rsidR="00115B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hyperlink r:id="rId15" w:history="1">
        <w:r w:rsidR="00115B00" w:rsidRPr="00981FF1">
          <w:rPr>
            <w:rStyle w:val="Hyperlink"/>
          </w:rPr>
          <w:t>TransportPlanning@gov.wales</w:t>
        </w:r>
      </w:hyperlink>
    </w:p>
    <w:p w14:paraId="79AD3381" w14:textId="77777777" w:rsidR="000073BB" w:rsidRDefault="000073BB" w:rsidP="006F2A9E">
      <w:pPr>
        <w:pStyle w:val="WelTAGsubheading"/>
        <w:spacing w:line="240" w:lineRule="auto"/>
      </w:pPr>
    </w:p>
    <w:p w14:paraId="049DC5F7"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33C05000"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73C9DD79"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242641E" w14:textId="77777777" w:rsidR="00B65BB0" w:rsidRDefault="00B65BB0" w:rsidP="0081416B">
      <w:pPr>
        <w:pStyle w:val="WelTAGsubheading"/>
        <w:spacing w:line="240" w:lineRule="auto"/>
        <w:ind w:left="0"/>
      </w:pPr>
    </w:p>
    <w:p w14:paraId="6807A1CC"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07D6F338"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5C3D523B" w14:textId="6D039D12"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B1D39">
        <w:rPr>
          <w:b/>
        </w:rPr>
        <w:t xml:space="preserve">2016-17, </w:t>
      </w:r>
      <w:r w:rsidR="00966A0B">
        <w:rPr>
          <w:b/>
        </w:rPr>
        <w:t>2017-18</w:t>
      </w:r>
      <w:r w:rsidR="00CA5076">
        <w:rPr>
          <w:b/>
        </w:rPr>
        <w:t>,</w:t>
      </w:r>
      <w:r w:rsidR="000073BB">
        <w:rPr>
          <w:b/>
        </w:rPr>
        <w:t xml:space="preserve"> </w:t>
      </w:r>
      <w:r w:rsidR="0081416B" w:rsidRPr="00E771BD">
        <w:rPr>
          <w:b/>
        </w:rPr>
        <w:t>201</w:t>
      </w:r>
      <w:r w:rsidR="00966A0B">
        <w:rPr>
          <w:b/>
        </w:rPr>
        <w:t>8</w:t>
      </w:r>
      <w:r w:rsidR="000073BB">
        <w:rPr>
          <w:b/>
        </w:rPr>
        <w:t>-</w:t>
      </w:r>
      <w:r w:rsidR="0081416B" w:rsidRPr="00E771BD">
        <w:rPr>
          <w:b/>
        </w:rPr>
        <w:t>1</w:t>
      </w:r>
      <w:r w:rsidR="00966A0B">
        <w:rPr>
          <w:b/>
        </w:rPr>
        <w:t>9</w:t>
      </w:r>
      <w:r w:rsidR="00CA5076">
        <w:rPr>
          <w:b/>
        </w:rPr>
        <w:t xml:space="preserve"> and 2019-20</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78885B0"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0B7D8C21"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6A7583A2" w14:textId="77777777" w:rsidR="003936D5" w:rsidRDefault="002E19CA" w:rsidP="003936D5">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3947E027" w14:textId="77777777" w:rsidR="003936D5" w:rsidRDefault="003936D5" w:rsidP="003936D5">
      <w:pPr>
        <w:pStyle w:val="Heading3"/>
        <w:tabs>
          <w:tab w:val="clear" w:pos="1532"/>
          <w:tab w:val="num" w:pos="1134"/>
        </w:tabs>
        <w:ind w:left="1134" w:hanging="1134"/>
      </w:pPr>
      <w:r w:rsidRPr="003936D5">
        <w:rPr>
          <w:rFonts w:cs="Arial"/>
          <w:szCs w:val="24"/>
        </w:rPr>
        <w:t xml:space="preserve">In July 2020, Police recorded road traffic collision and casualty data for 2019 was published. This allows Authorities that completed road safety capital schemes in the financial year ending March 2018 to provide first year reporting on the effectiveness of those schemes. </w:t>
      </w:r>
    </w:p>
    <w:p w14:paraId="156F0D24"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6057D0CE" w14:textId="77777777" w:rsidR="002C4033" w:rsidRDefault="002C4033" w:rsidP="002E19CA">
      <w:pPr>
        <w:pStyle w:val="Heading3"/>
        <w:numPr>
          <w:ilvl w:val="0"/>
          <w:numId w:val="0"/>
        </w:numPr>
        <w:ind w:left="982" w:firstLine="152"/>
        <w:rPr>
          <w:rStyle w:val="Heading3Char"/>
          <w:b/>
          <w:color w:val="31849B" w:themeColor="accent5" w:themeShade="BF"/>
        </w:rPr>
      </w:pPr>
    </w:p>
    <w:p w14:paraId="23F2478E" w14:textId="77777777" w:rsidR="002C4033" w:rsidRDefault="002C4033" w:rsidP="002E19CA">
      <w:pPr>
        <w:pStyle w:val="Heading3"/>
        <w:numPr>
          <w:ilvl w:val="0"/>
          <w:numId w:val="0"/>
        </w:numPr>
        <w:ind w:left="982" w:firstLine="152"/>
        <w:rPr>
          <w:rStyle w:val="Heading3Char"/>
          <w:b/>
          <w:color w:val="31849B" w:themeColor="accent5" w:themeShade="BF"/>
        </w:rPr>
      </w:pPr>
    </w:p>
    <w:p w14:paraId="20AFC876"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12AA2159"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3CE1BF1"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512A067" w14:textId="5719C6B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w:t>
      </w:r>
      <w:r w:rsidR="00F61D6B">
        <w:rPr>
          <w:rFonts w:cs="Arial"/>
          <w:szCs w:val="24"/>
        </w:rPr>
        <w:t>trial</w:t>
      </w:r>
      <w:r w:rsidR="00F61D6B" w:rsidRPr="00F53AA9">
        <w:rPr>
          <w:rFonts w:cs="Arial"/>
          <w:szCs w:val="24"/>
        </w:rPr>
        <w:t xml:space="preserve"> </w:t>
      </w:r>
      <w:r w:rsidR="00C5689B" w:rsidRPr="00F53AA9">
        <w:rPr>
          <w:rFonts w:cs="Arial"/>
          <w:szCs w:val="24"/>
        </w:rPr>
        <w:t>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6A05D92"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71326ED2"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6D264C0" w14:textId="77777777" w:rsidR="00830495" w:rsidRDefault="00830495" w:rsidP="00830495">
      <w:pPr>
        <w:pStyle w:val="WelTAGsubheading"/>
        <w:spacing w:line="240" w:lineRule="auto"/>
      </w:pPr>
    </w:p>
    <w:p w14:paraId="406FFA55"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2E36DE4"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09FB839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0F427C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01A7A53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D4D9860" w14:textId="77777777" w:rsidTr="009D6106">
        <w:trPr>
          <w:trHeight w:val="565"/>
          <w:jc w:val="center"/>
        </w:trPr>
        <w:tc>
          <w:tcPr>
            <w:tcW w:w="1258" w:type="pct"/>
            <w:shd w:val="clear" w:color="auto" w:fill="92CDDC" w:themeFill="accent5" w:themeFillTint="99"/>
            <w:vAlign w:val="center"/>
          </w:tcPr>
          <w:p w14:paraId="1778E161"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136B0FE6" w14:textId="59A508D1" w:rsidR="00FA687E" w:rsidRPr="00B274A9" w:rsidRDefault="00B4299B" w:rsidP="00D53E07">
            <w:pPr>
              <w:widowControl w:val="0"/>
              <w:rPr>
                <w:rFonts w:ascii="Arial" w:hAnsi="Arial" w:cs="Arial"/>
                <w:sz w:val="24"/>
                <w:szCs w:val="24"/>
              </w:rPr>
            </w:pPr>
            <w:r>
              <w:rPr>
                <w:rFonts w:ascii="Arial" w:hAnsi="Arial" w:cs="Arial"/>
                <w:sz w:val="24"/>
                <w:szCs w:val="24"/>
              </w:rPr>
              <w:t>Flintshire County Council</w:t>
            </w:r>
          </w:p>
        </w:tc>
      </w:tr>
      <w:tr w:rsidR="00FA687E" w:rsidRPr="00B274A9" w14:paraId="47D976CE" w14:textId="77777777" w:rsidTr="009D6106">
        <w:trPr>
          <w:jc w:val="center"/>
        </w:trPr>
        <w:tc>
          <w:tcPr>
            <w:tcW w:w="1258" w:type="pct"/>
            <w:shd w:val="clear" w:color="auto" w:fill="92CDDC" w:themeFill="accent5" w:themeFillTint="99"/>
            <w:vAlign w:val="center"/>
          </w:tcPr>
          <w:p w14:paraId="74DB6457"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1FA54E6A"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23BDEA7D" w14:textId="77777777" w:rsidR="00FA687E" w:rsidRPr="00B274A9" w:rsidRDefault="00FA687E" w:rsidP="00D53E07">
            <w:pPr>
              <w:widowControl w:val="0"/>
              <w:rPr>
                <w:rFonts w:ascii="Arial" w:hAnsi="Arial" w:cs="Arial"/>
                <w:sz w:val="24"/>
                <w:szCs w:val="24"/>
              </w:rPr>
            </w:pPr>
          </w:p>
        </w:tc>
      </w:tr>
      <w:tr w:rsidR="00FA687E" w:rsidRPr="00B274A9" w14:paraId="26C74340" w14:textId="77777777" w:rsidTr="009D6106">
        <w:trPr>
          <w:trHeight w:val="682"/>
          <w:jc w:val="center"/>
        </w:trPr>
        <w:tc>
          <w:tcPr>
            <w:tcW w:w="1258" w:type="pct"/>
            <w:shd w:val="clear" w:color="auto" w:fill="92CDDC" w:themeFill="accent5" w:themeFillTint="99"/>
            <w:vAlign w:val="center"/>
          </w:tcPr>
          <w:p w14:paraId="7CAF9BEB"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77FD7377"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143880D" w14:textId="77777777" w:rsidR="00FA687E" w:rsidRPr="00B274A9" w:rsidRDefault="00FA687E" w:rsidP="00D53E07">
            <w:pPr>
              <w:widowControl w:val="0"/>
              <w:rPr>
                <w:rFonts w:ascii="Arial" w:hAnsi="Arial" w:cs="Arial"/>
                <w:sz w:val="24"/>
                <w:szCs w:val="24"/>
              </w:rPr>
            </w:pPr>
          </w:p>
        </w:tc>
      </w:tr>
      <w:tr w:rsidR="005B1E07" w:rsidRPr="00B274A9" w14:paraId="5C410C95" w14:textId="77777777" w:rsidTr="009D6106">
        <w:trPr>
          <w:trHeight w:val="682"/>
          <w:jc w:val="center"/>
        </w:trPr>
        <w:tc>
          <w:tcPr>
            <w:tcW w:w="1258" w:type="pct"/>
            <w:shd w:val="clear" w:color="auto" w:fill="92CDDC" w:themeFill="accent5" w:themeFillTint="99"/>
            <w:vAlign w:val="center"/>
          </w:tcPr>
          <w:p w14:paraId="456BB0A3"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4F643481"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23F2A27" w14:textId="77777777" w:rsidR="005B1E07" w:rsidRPr="00B274A9" w:rsidRDefault="005B1E07" w:rsidP="00D53E07">
            <w:pPr>
              <w:widowControl w:val="0"/>
              <w:rPr>
                <w:rFonts w:ascii="Arial" w:hAnsi="Arial" w:cs="Arial"/>
                <w:sz w:val="24"/>
                <w:szCs w:val="24"/>
              </w:rPr>
            </w:pPr>
          </w:p>
        </w:tc>
      </w:tr>
      <w:tr w:rsidR="00FA687E" w:rsidRPr="00B274A9" w14:paraId="42DC435D" w14:textId="77777777" w:rsidTr="009D6106">
        <w:trPr>
          <w:trHeight w:val="682"/>
          <w:jc w:val="center"/>
        </w:trPr>
        <w:tc>
          <w:tcPr>
            <w:tcW w:w="1258" w:type="pct"/>
            <w:shd w:val="clear" w:color="auto" w:fill="92CDDC" w:themeFill="accent5" w:themeFillTint="99"/>
            <w:vAlign w:val="center"/>
          </w:tcPr>
          <w:p w14:paraId="468C97FB" w14:textId="77777777"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1AAF4896"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65C98888" w14:textId="77777777" w:rsidR="00B4299B" w:rsidRPr="00B4299B" w:rsidRDefault="00B4299B" w:rsidP="00B4299B">
            <w:pPr>
              <w:widowControl w:val="0"/>
              <w:rPr>
                <w:rFonts w:ascii="Arial" w:hAnsi="Arial" w:cs="Arial"/>
                <w:b/>
                <w:sz w:val="24"/>
                <w:szCs w:val="24"/>
              </w:rPr>
            </w:pPr>
            <w:r w:rsidRPr="00B4299B">
              <w:rPr>
                <w:rFonts w:ascii="Arial" w:hAnsi="Arial" w:cs="Arial"/>
                <w:b/>
                <w:sz w:val="24"/>
                <w:szCs w:val="24"/>
              </w:rPr>
              <w:t xml:space="preserve">London Road, Trelawnyd </w:t>
            </w:r>
          </w:p>
          <w:p w14:paraId="708C536E" w14:textId="77777777" w:rsidR="002776D2" w:rsidRDefault="002776D2" w:rsidP="002776D2">
            <w:pPr>
              <w:pStyle w:val="PlainText"/>
            </w:pPr>
            <w:r>
              <w:t>[personal information redacted]</w:t>
            </w:r>
          </w:p>
          <w:p w14:paraId="51805225" w14:textId="195BC474" w:rsidR="00FA687E" w:rsidRPr="00B274A9" w:rsidRDefault="00FA687E" w:rsidP="00B4299B">
            <w:pPr>
              <w:widowControl w:val="0"/>
              <w:rPr>
                <w:rFonts w:ascii="Arial" w:hAnsi="Arial" w:cs="Arial"/>
                <w:sz w:val="24"/>
                <w:szCs w:val="24"/>
              </w:rPr>
            </w:pPr>
          </w:p>
        </w:tc>
      </w:tr>
      <w:tr w:rsidR="00340171" w:rsidRPr="00B274A9" w14:paraId="0A7E5760" w14:textId="77777777" w:rsidTr="009D6106">
        <w:trPr>
          <w:trHeight w:val="682"/>
          <w:jc w:val="center"/>
        </w:trPr>
        <w:tc>
          <w:tcPr>
            <w:tcW w:w="1258" w:type="pct"/>
            <w:shd w:val="clear" w:color="auto" w:fill="92CDDC" w:themeFill="accent5" w:themeFillTint="99"/>
            <w:vAlign w:val="center"/>
          </w:tcPr>
          <w:p w14:paraId="17110C2C"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040CAF1B"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75A65E58" w14:textId="77777777" w:rsidR="00340171" w:rsidRPr="00B274A9" w:rsidRDefault="00340171" w:rsidP="00D53E07">
            <w:pPr>
              <w:widowControl w:val="0"/>
              <w:rPr>
                <w:rFonts w:ascii="Arial" w:hAnsi="Arial" w:cs="Arial"/>
                <w:sz w:val="24"/>
                <w:szCs w:val="24"/>
              </w:rPr>
            </w:pPr>
          </w:p>
        </w:tc>
      </w:tr>
    </w:tbl>
    <w:p w14:paraId="2BEAA5AA" w14:textId="77777777" w:rsidR="00D00BFC" w:rsidRDefault="00000000" w:rsidP="00D00BFC">
      <w:pPr>
        <w:pStyle w:val="Heading3"/>
        <w:numPr>
          <w:ilvl w:val="0"/>
          <w:numId w:val="0"/>
        </w:numPr>
        <w:ind w:left="1532"/>
      </w:pPr>
      <w:hyperlink r:id="rId16" w:history="1">
        <w:r w:rsidR="00AB5824" w:rsidRPr="00115B00">
          <w:rPr>
            <w:rStyle w:val="Hyperlink"/>
          </w:rPr>
          <w:t>https://gov.wales/docs/caecd/publications/180516-privacy-notice-en.pdf</w:t>
        </w:r>
      </w:hyperlink>
    </w:p>
    <w:p w14:paraId="63E22F8A" w14:textId="77777777" w:rsidR="00D00BFC" w:rsidRPr="00D00BFC" w:rsidRDefault="00D00BFC" w:rsidP="00D00BFC">
      <w:pPr>
        <w:pStyle w:val="Heading3"/>
        <w:numPr>
          <w:ilvl w:val="0"/>
          <w:numId w:val="0"/>
        </w:numPr>
        <w:ind w:left="1532"/>
        <w:sectPr w:rsidR="00D00BFC" w:rsidRPr="00D00BFC" w:rsidSect="005B1E07">
          <w:footerReference w:type="default" r:id="rId17"/>
          <w:pgSz w:w="11906" w:h="16838" w:code="9"/>
          <w:pgMar w:top="1701" w:right="1276" w:bottom="567" w:left="1276" w:header="720" w:footer="516" w:gutter="0"/>
          <w:cols w:space="720"/>
          <w:docGrid w:linePitch="299"/>
        </w:sectPr>
      </w:pPr>
    </w:p>
    <w:p w14:paraId="7746B79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00F741D0" w14:textId="77777777" w:rsidTr="000073BB">
        <w:trPr>
          <w:trHeight w:val="387"/>
        </w:trPr>
        <w:tc>
          <w:tcPr>
            <w:tcW w:w="1808" w:type="dxa"/>
            <w:shd w:val="clear" w:color="auto" w:fill="92CDDC" w:themeFill="accent5" w:themeFillTint="99"/>
          </w:tcPr>
          <w:p w14:paraId="6EFE22B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687119D" w14:textId="7553C5CE" w:rsidR="005B1E07" w:rsidRDefault="000073BB" w:rsidP="000073BB">
            <w:pPr>
              <w:spacing w:after="0" w:line="240" w:lineRule="auto"/>
              <w:rPr>
                <w:rFonts w:ascii="Arial" w:hAnsi="Arial" w:cs="Arial"/>
                <w:sz w:val="24"/>
                <w:szCs w:val="24"/>
              </w:rPr>
            </w:pPr>
            <w:r w:rsidRPr="00A07C37">
              <w:rPr>
                <w:rFonts w:ascii="Arial" w:hAnsi="Arial" w:cs="Arial"/>
                <w:sz w:val="24"/>
                <w:szCs w:val="24"/>
              </w:rPr>
              <w:t>Safe Routes in Co</w:t>
            </w:r>
            <w:r w:rsidR="00B4299B">
              <w:rPr>
                <w:rFonts w:ascii="Arial" w:hAnsi="Arial" w:cs="Arial"/>
                <w:sz w:val="24"/>
                <w:szCs w:val="24"/>
              </w:rPr>
              <w:t xml:space="preserve">mmunities </w:t>
            </w:r>
          </w:p>
          <w:p w14:paraId="26BB77FF" w14:textId="7B686F40" w:rsidR="000073BB" w:rsidRPr="00A07C37" w:rsidRDefault="000073BB" w:rsidP="000073BB">
            <w:pPr>
              <w:spacing w:after="0" w:line="240" w:lineRule="auto"/>
              <w:rPr>
                <w:rFonts w:ascii="Arial" w:hAnsi="Arial" w:cs="Arial"/>
                <w:sz w:val="24"/>
                <w:szCs w:val="24"/>
              </w:rPr>
            </w:pPr>
          </w:p>
        </w:tc>
      </w:tr>
      <w:tr w:rsidR="000073BB" w:rsidRPr="00AF141B" w14:paraId="5212A654" w14:textId="77777777" w:rsidTr="000073BB">
        <w:trPr>
          <w:trHeight w:val="406"/>
        </w:trPr>
        <w:tc>
          <w:tcPr>
            <w:tcW w:w="1808" w:type="dxa"/>
            <w:shd w:val="clear" w:color="auto" w:fill="92CDDC" w:themeFill="accent5" w:themeFillTint="99"/>
          </w:tcPr>
          <w:p w14:paraId="28A489A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4B4285C5" w14:textId="44C68534" w:rsidR="000073BB" w:rsidRPr="00AF141B" w:rsidRDefault="00B4299B" w:rsidP="000073BB">
            <w:pPr>
              <w:spacing w:after="0" w:line="240" w:lineRule="auto"/>
              <w:rPr>
                <w:rFonts w:ascii="Arial" w:hAnsi="Arial" w:cs="Arial"/>
                <w:b/>
                <w:sz w:val="24"/>
                <w:szCs w:val="24"/>
              </w:rPr>
            </w:pPr>
            <w:r>
              <w:rPr>
                <w:rFonts w:ascii="Arial" w:hAnsi="Arial" w:cs="Arial"/>
                <w:b/>
                <w:sz w:val="24"/>
                <w:szCs w:val="24"/>
              </w:rPr>
              <w:t>London Road, Trelawnyd</w:t>
            </w:r>
          </w:p>
        </w:tc>
      </w:tr>
      <w:tr w:rsidR="000073BB" w:rsidRPr="00AF141B" w14:paraId="0B9EFF4F" w14:textId="77777777" w:rsidTr="000073BB">
        <w:trPr>
          <w:trHeight w:val="406"/>
        </w:trPr>
        <w:tc>
          <w:tcPr>
            <w:tcW w:w="1808" w:type="dxa"/>
            <w:tcBorders>
              <w:bottom w:val="single" w:sz="6" w:space="0" w:color="auto"/>
            </w:tcBorders>
            <w:shd w:val="clear" w:color="auto" w:fill="92CDDC" w:themeFill="accent5" w:themeFillTint="99"/>
          </w:tcPr>
          <w:p w14:paraId="3083B8E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858A42C" w14:textId="32345C3B" w:rsidR="000073BB" w:rsidRPr="00A07C37" w:rsidRDefault="00966A0B" w:rsidP="000073BB">
            <w:pPr>
              <w:spacing w:after="0" w:line="240" w:lineRule="auto"/>
              <w:rPr>
                <w:rFonts w:ascii="Arial" w:hAnsi="Arial" w:cs="Arial"/>
                <w:sz w:val="24"/>
                <w:szCs w:val="24"/>
              </w:rPr>
            </w:pPr>
            <w:r>
              <w:rPr>
                <w:rFonts w:ascii="Arial" w:hAnsi="Arial" w:cs="Arial"/>
                <w:sz w:val="24"/>
                <w:szCs w:val="24"/>
              </w:rPr>
              <w:t xml:space="preserve"> 20</w:t>
            </w:r>
            <w:r w:rsidR="00BF5D31">
              <w:rPr>
                <w:rFonts w:ascii="Arial" w:hAnsi="Arial" w:cs="Arial"/>
                <w:sz w:val="24"/>
                <w:szCs w:val="24"/>
              </w:rPr>
              <w:t>19-20</w:t>
            </w:r>
          </w:p>
        </w:tc>
      </w:tr>
      <w:tr w:rsidR="000073BB" w:rsidRPr="00AF141B" w14:paraId="5A7BEA0E"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DB52C9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60177A7" w14:textId="77777777" w:rsidTr="000073BB">
        <w:trPr>
          <w:trHeight w:val="1286"/>
        </w:trPr>
        <w:tc>
          <w:tcPr>
            <w:tcW w:w="1808" w:type="dxa"/>
            <w:tcBorders>
              <w:top w:val="single" w:sz="6" w:space="0" w:color="auto"/>
            </w:tcBorders>
            <w:shd w:val="clear" w:color="auto" w:fill="B6DDE8" w:themeFill="accent5" w:themeFillTint="66"/>
          </w:tcPr>
          <w:p w14:paraId="5ECEEF3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43BC8399" w14:textId="20D9C263" w:rsidR="000073BB" w:rsidRPr="0040708C" w:rsidRDefault="00B4299B" w:rsidP="000073BB">
            <w:pPr>
              <w:spacing w:after="0" w:line="240" w:lineRule="auto"/>
              <w:rPr>
                <w:rFonts w:ascii="Arial" w:hAnsi="Arial" w:cs="Arial"/>
                <w:sz w:val="24"/>
                <w:szCs w:val="24"/>
              </w:rPr>
            </w:pPr>
            <w:r>
              <w:rPr>
                <w:rFonts w:ascii="Arial" w:hAnsi="Arial" w:cs="Arial"/>
                <w:sz w:val="24"/>
                <w:szCs w:val="24"/>
              </w:rPr>
              <w:t>£62,500</w:t>
            </w:r>
          </w:p>
        </w:tc>
        <w:tc>
          <w:tcPr>
            <w:tcW w:w="1811" w:type="dxa"/>
            <w:tcBorders>
              <w:top w:val="single" w:sz="6" w:space="0" w:color="auto"/>
            </w:tcBorders>
            <w:shd w:val="clear" w:color="auto" w:fill="B6DDE8" w:themeFill="accent5" w:themeFillTint="66"/>
          </w:tcPr>
          <w:p w14:paraId="321164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60405CD1" w14:textId="77777777" w:rsidR="000073BB" w:rsidRPr="0040708C" w:rsidRDefault="000073BB" w:rsidP="000073BB">
            <w:pPr>
              <w:spacing w:after="0" w:line="240" w:lineRule="auto"/>
              <w:rPr>
                <w:rFonts w:ascii="Arial" w:hAnsi="Arial" w:cs="Arial"/>
                <w:sz w:val="24"/>
                <w:szCs w:val="24"/>
              </w:rPr>
            </w:pPr>
          </w:p>
        </w:tc>
        <w:tc>
          <w:tcPr>
            <w:tcW w:w="1390" w:type="dxa"/>
            <w:tcBorders>
              <w:top w:val="single" w:sz="6" w:space="0" w:color="auto"/>
            </w:tcBorders>
            <w:shd w:val="clear" w:color="auto" w:fill="B6DDE8" w:themeFill="accent5" w:themeFillTint="66"/>
          </w:tcPr>
          <w:p w14:paraId="2035AF2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68CE386" w14:textId="77777777" w:rsidR="000073BB" w:rsidRPr="0040708C" w:rsidRDefault="000073BB" w:rsidP="000073BB">
            <w:pPr>
              <w:spacing w:after="0" w:line="240" w:lineRule="auto"/>
              <w:rPr>
                <w:rFonts w:ascii="Arial" w:hAnsi="Arial" w:cs="Arial"/>
                <w:sz w:val="24"/>
                <w:szCs w:val="24"/>
              </w:rPr>
            </w:pPr>
          </w:p>
        </w:tc>
      </w:tr>
      <w:tr w:rsidR="000073BB" w:rsidRPr="00AF141B" w14:paraId="4AAB8CD7" w14:textId="77777777" w:rsidTr="000073BB">
        <w:trPr>
          <w:trHeight w:val="357"/>
        </w:trPr>
        <w:tc>
          <w:tcPr>
            <w:tcW w:w="9322" w:type="dxa"/>
            <w:gridSpan w:val="6"/>
            <w:shd w:val="clear" w:color="auto" w:fill="B6DDE8" w:themeFill="accent5" w:themeFillTint="66"/>
          </w:tcPr>
          <w:p w14:paraId="215811B2"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67C4A93" w14:textId="77777777" w:rsidTr="000073BB">
        <w:trPr>
          <w:trHeight w:val="359"/>
        </w:trPr>
        <w:tc>
          <w:tcPr>
            <w:tcW w:w="9322" w:type="dxa"/>
            <w:gridSpan w:val="6"/>
          </w:tcPr>
          <w:p w14:paraId="3246F045" w14:textId="77777777" w:rsidR="002E19CA" w:rsidRPr="00AF141B" w:rsidRDefault="002E19CA" w:rsidP="000073BB">
            <w:pPr>
              <w:spacing w:after="0" w:line="240" w:lineRule="auto"/>
              <w:rPr>
                <w:rFonts w:ascii="Arial" w:hAnsi="Arial" w:cs="Arial"/>
                <w:sz w:val="24"/>
                <w:szCs w:val="24"/>
              </w:rPr>
            </w:pPr>
          </w:p>
        </w:tc>
      </w:tr>
      <w:tr w:rsidR="000073BB" w:rsidRPr="00AF141B" w14:paraId="5FCC6D5A" w14:textId="77777777" w:rsidTr="000073BB">
        <w:trPr>
          <w:trHeight w:val="1286"/>
        </w:trPr>
        <w:tc>
          <w:tcPr>
            <w:tcW w:w="1808" w:type="dxa"/>
            <w:shd w:val="clear" w:color="auto" w:fill="B6DDE8" w:themeFill="accent5" w:themeFillTint="66"/>
          </w:tcPr>
          <w:p w14:paraId="4945DC7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1828A79D" w14:textId="75B7F94D" w:rsidR="000073BB" w:rsidRPr="0040708C" w:rsidRDefault="00B4299B" w:rsidP="000073BB">
            <w:pPr>
              <w:spacing w:after="0" w:line="240" w:lineRule="auto"/>
              <w:rPr>
                <w:rFonts w:ascii="Arial" w:hAnsi="Arial" w:cs="Arial"/>
                <w:sz w:val="24"/>
                <w:szCs w:val="24"/>
              </w:rPr>
            </w:pPr>
            <w:r>
              <w:rPr>
                <w:rFonts w:ascii="Arial" w:hAnsi="Arial" w:cs="Arial"/>
                <w:sz w:val="24"/>
                <w:szCs w:val="24"/>
              </w:rPr>
              <w:t>£62,500</w:t>
            </w:r>
          </w:p>
        </w:tc>
        <w:tc>
          <w:tcPr>
            <w:tcW w:w="1811" w:type="dxa"/>
            <w:shd w:val="clear" w:color="auto" w:fill="B6DDE8" w:themeFill="accent5" w:themeFillTint="66"/>
          </w:tcPr>
          <w:p w14:paraId="6AB303B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0A21024" w14:textId="77777777" w:rsidR="000073BB" w:rsidRPr="0040708C" w:rsidRDefault="000073BB" w:rsidP="000073BB">
            <w:pPr>
              <w:spacing w:after="0" w:line="240" w:lineRule="auto"/>
              <w:rPr>
                <w:rFonts w:ascii="Arial" w:hAnsi="Arial" w:cs="Arial"/>
                <w:sz w:val="24"/>
                <w:szCs w:val="24"/>
              </w:rPr>
            </w:pPr>
          </w:p>
        </w:tc>
        <w:tc>
          <w:tcPr>
            <w:tcW w:w="1390" w:type="dxa"/>
            <w:shd w:val="clear" w:color="auto" w:fill="B6DDE8" w:themeFill="accent5" w:themeFillTint="66"/>
          </w:tcPr>
          <w:p w14:paraId="145229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2F1550E0" w14:textId="77777777" w:rsidR="000073BB" w:rsidRPr="0040708C" w:rsidRDefault="000073BB" w:rsidP="000073BB">
            <w:pPr>
              <w:spacing w:after="0" w:line="240" w:lineRule="auto"/>
              <w:rPr>
                <w:rFonts w:ascii="Arial" w:hAnsi="Arial" w:cs="Arial"/>
                <w:sz w:val="24"/>
                <w:szCs w:val="24"/>
              </w:rPr>
            </w:pPr>
          </w:p>
        </w:tc>
      </w:tr>
      <w:tr w:rsidR="000073BB" w:rsidRPr="00AF141B" w14:paraId="547F6049" w14:textId="77777777" w:rsidTr="000073BB">
        <w:trPr>
          <w:trHeight w:val="357"/>
        </w:trPr>
        <w:tc>
          <w:tcPr>
            <w:tcW w:w="9322" w:type="dxa"/>
            <w:gridSpan w:val="6"/>
            <w:shd w:val="clear" w:color="auto" w:fill="B6DDE8" w:themeFill="accent5" w:themeFillTint="66"/>
          </w:tcPr>
          <w:p w14:paraId="408BF69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BFC6455" w14:textId="77777777" w:rsidTr="000073BB">
        <w:trPr>
          <w:trHeight w:val="408"/>
        </w:trPr>
        <w:tc>
          <w:tcPr>
            <w:tcW w:w="9322" w:type="dxa"/>
            <w:gridSpan w:val="6"/>
          </w:tcPr>
          <w:p w14:paraId="359DA62A" w14:textId="77777777" w:rsidR="002E19CA" w:rsidRPr="00AF141B" w:rsidRDefault="002E19CA" w:rsidP="000073BB">
            <w:pPr>
              <w:spacing w:after="0" w:line="240" w:lineRule="auto"/>
              <w:rPr>
                <w:rFonts w:ascii="Arial" w:hAnsi="Arial" w:cs="Arial"/>
                <w:sz w:val="24"/>
                <w:szCs w:val="24"/>
              </w:rPr>
            </w:pPr>
          </w:p>
        </w:tc>
      </w:tr>
      <w:tr w:rsidR="000073BB" w:rsidRPr="00AF141B" w14:paraId="107BE41F" w14:textId="77777777" w:rsidTr="000073BB">
        <w:trPr>
          <w:trHeight w:val="427"/>
        </w:trPr>
        <w:tc>
          <w:tcPr>
            <w:tcW w:w="9322" w:type="dxa"/>
            <w:gridSpan w:val="6"/>
            <w:shd w:val="clear" w:color="auto" w:fill="92CDDC" w:themeFill="accent5" w:themeFillTint="99"/>
          </w:tcPr>
          <w:p w14:paraId="1CA211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6B31B2DB" w14:textId="77777777" w:rsidTr="000073BB">
        <w:trPr>
          <w:trHeight w:val="370"/>
        </w:trPr>
        <w:tc>
          <w:tcPr>
            <w:tcW w:w="9322" w:type="dxa"/>
            <w:gridSpan w:val="6"/>
            <w:shd w:val="clear" w:color="auto" w:fill="B6DDE8" w:themeFill="accent5" w:themeFillTint="66"/>
          </w:tcPr>
          <w:p w14:paraId="7BEB2B0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7DE034F"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E46F08D" w14:textId="77777777" w:rsidTr="000073BB">
        <w:trPr>
          <w:trHeight w:val="412"/>
        </w:trPr>
        <w:tc>
          <w:tcPr>
            <w:tcW w:w="9322" w:type="dxa"/>
            <w:gridSpan w:val="6"/>
            <w:shd w:val="clear" w:color="auto" w:fill="auto"/>
          </w:tcPr>
          <w:p w14:paraId="4D8CD52B" w14:textId="77777777" w:rsidR="00B4299B" w:rsidRDefault="00B4299B" w:rsidP="00B4299B">
            <w:pPr>
              <w:pStyle w:val="NormalWeb"/>
              <w:rPr>
                <w:rFonts w:ascii="Arial" w:hAnsi="Arial" w:cs="Arial"/>
              </w:rPr>
            </w:pPr>
            <w:r>
              <w:rPr>
                <w:rFonts w:ascii="Arial" w:hAnsi="Arial" w:cs="Arial"/>
              </w:rPr>
              <w:t xml:space="preserve">The scheme was to upgrade the </w:t>
            </w:r>
            <w:r w:rsidRPr="00C276CB">
              <w:rPr>
                <w:rFonts w:ascii="Arial" w:hAnsi="Arial" w:cs="Arial"/>
              </w:rPr>
              <w:t xml:space="preserve">zebra crossing facility to a Puffin Crossing facility near to the school entrance </w:t>
            </w:r>
            <w:r>
              <w:rPr>
                <w:rFonts w:ascii="Arial" w:hAnsi="Arial" w:cs="Arial"/>
              </w:rPr>
              <w:t xml:space="preserve">on A5151 London Road, Trelawnyd. </w:t>
            </w:r>
          </w:p>
          <w:p w14:paraId="2EDAA8A4" w14:textId="77777777" w:rsidR="00B4299B" w:rsidRDefault="00B4299B" w:rsidP="00B4299B">
            <w:pPr>
              <w:pStyle w:val="NormalWeb"/>
              <w:rPr>
                <w:rFonts w:ascii="Arial" w:hAnsi="Arial" w:cs="Arial"/>
                <w:b/>
              </w:rPr>
            </w:pPr>
            <w:r>
              <w:rPr>
                <w:rFonts w:ascii="Arial" w:hAnsi="Arial" w:cs="Arial"/>
              </w:rPr>
              <w:t>T</w:t>
            </w:r>
            <w:r w:rsidRPr="00C276CB">
              <w:rPr>
                <w:rFonts w:ascii="Arial" w:hAnsi="Arial" w:cs="Arial"/>
              </w:rPr>
              <w:t>he upgrade would improve routes to and from school, whilst continuing to keep the ksi’s to nil contributing to lowering casualty reduction of pupils and the community utilising the facility and it would also encourage active travel for pupils, parents and local residents.  Currently, during school peak times, parked cars obstruct driver’s views of pupils, parents and residents waiting to cross at the existing zebra crossing, leading to near misses and drivers failing to stop for the waiting pedestrians</w:t>
            </w:r>
            <w:r w:rsidRPr="00C276CB">
              <w:rPr>
                <w:rFonts w:ascii="Arial" w:hAnsi="Arial" w:cs="Arial"/>
                <w:b/>
              </w:rPr>
              <w:t>.</w:t>
            </w:r>
          </w:p>
          <w:p w14:paraId="15846323" w14:textId="77777777" w:rsidR="00B4299B" w:rsidRPr="00DC2D7E" w:rsidRDefault="00B4299B" w:rsidP="00B4299B">
            <w:pPr>
              <w:spacing w:after="0" w:line="240" w:lineRule="auto"/>
              <w:jc w:val="both"/>
              <w:rPr>
                <w:rFonts w:ascii="Arial" w:hAnsi="Arial" w:cs="Arial"/>
                <w:sz w:val="24"/>
                <w:szCs w:val="24"/>
              </w:rPr>
            </w:pPr>
            <w:r w:rsidRPr="00DC2D7E">
              <w:rPr>
                <w:rFonts w:ascii="Arial" w:hAnsi="Arial" w:cs="Arial"/>
                <w:sz w:val="24"/>
                <w:szCs w:val="24"/>
              </w:rPr>
              <w:t>Existing problems</w:t>
            </w:r>
            <w:r>
              <w:rPr>
                <w:rFonts w:ascii="Arial" w:hAnsi="Arial" w:cs="Arial"/>
                <w:sz w:val="24"/>
                <w:szCs w:val="24"/>
              </w:rPr>
              <w:t xml:space="preserve"> were -</w:t>
            </w:r>
          </w:p>
          <w:p w14:paraId="12DBFB1A" w14:textId="77777777" w:rsidR="00B4299B" w:rsidRPr="00DC2D7E" w:rsidRDefault="00B4299B" w:rsidP="00B4299B">
            <w:pPr>
              <w:spacing w:after="0" w:line="240" w:lineRule="auto"/>
              <w:jc w:val="both"/>
              <w:rPr>
                <w:rFonts w:ascii="Arial" w:hAnsi="Arial" w:cs="Arial"/>
                <w:sz w:val="24"/>
                <w:szCs w:val="24"/>
              </w:rPr>
            </w:pPr>
          </w:p>
          <w:p w14:paraId="1C3CCF91" w14:textId="77777777" w:rsidR="00B4299B" w:rsidRPr="00DC2D7E" w:rsidRDefault="00B4299B" w:rsidP="00B4299B">
            <w:pPr>
              <w:spacing w:after="0" w:line="240" w:lineRule="auto"/>
              <w:jc w:val="both"/>
              <w:rPr>
                <w:rFonts w:ascii="Arial" w:hAnsi="Arial" w:cs="Arial"/>
                <w:sz w:val="24"/>
                <w:szCs w:val="24"/>
              </w:rPr>
            </w:pPr>
            <w:r w:rsidRPr="00DC2D7E">
              <w:rPr>
                <w:rFonts w:ascii="Arial" w:hAnsi="Arial" w:cs="Arial"/>
                <w:sz w:val="24"/>
                <w:szCs w:val="24"/>
              </w:rPr>
              <w:t>Trelawnyd Primary School</w:t>
            </w:r>
            <w:r>
              <w:rPr>
                <w:rFonts w:ascii="Arial" w:hAnsi="Arial" w:cs="Arial"/>
                <w:sz w:val="24"/>
                <w:szCs w:val="24"/>
              </w:rPr>
              <w:t>, residents and parents had</w:t>
            </w:r>
            <w:r w:rsidRPr="00DC2D7E">
              <w:rPr>
                <w:rFonts w:ascii="Arial" w:hAnsi="Arial" w:cs="Arial"/>
                <w:sz w:val="24"/>
                <w:szCs w:val="24"/>
              </w:rPr>
              <w:t xml:space="preserve"> raised concerns for a number of years about the following problems:</w:t>
            </w:r>
          </w:p>
          <w:p w14:paraId="63F3AD37" w14:textId="77777777" w:rsidR="00B4299B" w:rsidRPr="00DC2D7E" w:rsidRDefault="00B4299B" w:rsidP="00B4299B">
            <w:pPr>
              <w:spacing w:after="0" w:line="240" w:lineRule="auto"/>
              <w:jc w:val="both"/>
              <w:rPr>
                <w:rFonts w:ascii="Arial" w:hAnsi="Arial" w:cs="Arial"/>
                <w:sz w:val="24"/>
                <w:szCs w:val="24"/>
              </w:rPr>
            </w:pPr>
          </w:p>
          <w:p w14:paraId="1648F205" w14:textId="77777777" w:rsidR="00B4299B" w:rsidRPr="00DC2D7E" w:rsidRDefault="00B4299B" w:rsidP="00B4299B">
            <w:pPr>
              <w:numPr>
                <w:ilvl w:val="0"/>
                <w:numId w:val="13"/>
              </w:numPr>
              <w:spacing w:after="0" w:line="240" w:lineRule="auto"/>
              <w:rPr>
                <w:rFonts w:ascii="Arial" w:hAnsi="Arial" w:cs="Arial"/>
                <w:sz w:val="24"/>
                <w:szCs w:val="24"/>
              </w:rPr>
            </w:pPr>
            <w:r w:rsidRPr="00DC2D7E">
              <w:rPr>
                <w:rFonts w:ascii="Arial" w:hAnsi="Arial" w:cs="Arial"/>
                <w:sz w:val="24"/>
                <w:szCs w:val="24"/>
              </w:rPr>
              <w:t>The volume of traffic on London Road particularly at the start and end of the school day.</w:t>
            </w:r>
          </w:p>
          <w:p w14:paraId="077977E5" w14:textId="77777777" w:rsidR="00B4299B" w:rsidRPr="00DC2D7E" w:rsidRDefault="00B4299B" w:rsidP="00B4299B">
            <w:pPr>
              <w:numPr>
                <w:ilvl w:val="0"/>
                <w:numId w:val="13"/>
              </w:numPr>
              <w:spacing w:after="0" w:line="240" w:lineRule="auto"/>
              <w:rPr>
                <w:rFonts w:ascii="Arial" w:hAnsi="Arial" w:cs="Arial"/>
                <w:sz w:val="24"/>
                <w:szCs w:val="24"/>
              </w:rPr>
            </w:pPr>
            <w:r w:rsidRPr="00DC2D7E">
              <w:rPr>
                <w:rFonts w:ascii="Arial" w:hAnsi="Arial" w:cs="Arial"/>
                <w:sz w:val="24"/>
                <w:szCs w:val="24"/>
              </w:rPr>
              <w:t>The dangers associated with crossing London Road at the beginning and end of the school day.</w:t>
            </w:r>
          </w:p>
          <w:p w14:paraId="59F94A02" w14:textId="77777777" w:rsidR="00B4299B" w:rsidRPr="00DC2D7E" w:rsidRDefault="00B4299B" w:rsidP="00B4299B">
            <w:pPr>
              <w:numPr>
                <w:ilvl w:val="0"/>
                <w:numId w:val="13"/>
              </w:numPr>
              <w:spacing w:after="0" w:line="240" w:lineRule="auto"/>
              <w:rPr>
                <w:rFonts w:ascii="Arial" w:hAnsi="Arial" w:cs="Arial"/>
                <w:sz w:val="24"/>
                <w:szCs w:val="24"/>
              </w:rPr>
            </w:pPr>
            <w:r w:rsidRPr="00DC2D7E">
              <w:rPr>
                <w:rFonts w:ascii="Arial" w:hAnsi="Arial" w:cs="Arial"/>
                <w:sz w:val="24"/>
                <w:szCs w:val="24"/>
              </w:rPr>
              <w:t>The amount of ‘near misses’ and vehicles failing to stop.</w:t>
            </w:r>
          </w:p>
          <w:p w14:paraId="0AD00407" w14:textId="77777777" w:rsidR="00B4299B" w:rsidRDefault="00B4299B" w:rsidP="00B4299B">
            <w:pPr>
              <w:spacing w:after="0" w:line="240" w:lineRule="auto"/>
              <w:jc w:val="both"/>
              <w:rPr>
                <w:rFonts w:ascii="Arial" w:hAnsi="Arial" w:cs="Arial"/>
                <w:sz w:val="24"/>
                <w:szCs w:val="24"/>
              </w:rPr>
            </w:pPr>
            <w:r>
              <w:rPr>
                <w:rFonts w:ascii="Arial" w:hAnsi="Arial" w:cs="Arial"/>
                <w:sz w:val="24"/>
                <w:szCs w:val="24"/>
              </w:rPr>
              <w:lastRenderedPageBreak/>
              <w:t>Parents also</w:t>
            </w:r>
            <w:r w:rsidRPr="00DC2D7E">
              <w:rPr>
                <w:rFonts w:ascii="Arial" w:hAnsi="Arial" w:cs="Arial"/>
                <w:sz w:val="24"/>
                <w:szCs w:val="24"/>
              </w:rPr>
              <w:t xml:space="preserve"> raised concerns about:</w:t>
            </w:r>
          </w:p>
          <w:p w14:paraId="69373537" w14:textId="77777777" w:rsidR="00B4299B" w:rsidRPr="00DC2D7E" w:rsidRDefault="00B4299B" w:rsidP="00B4299B">
            <w:pPr>
              <w:spacing w:after="0" w:line="240" w:lineRule="auto"/>
              <w:jc w:val="both"/>
              <w:rPr>
                <w:rFonts w:ascii="Arial" w:hAnsi="Arial" w:cs="Arial"/>
                <w:sz w:val="24"/>
                <w:szCs w:val="24"/>
              </w:rPr>
            </w:pPr>
          </w:p>
          <w:p w14:paraId="0601736C" w14:textId="77777777" w:rsidR="00B4299B" w:rsidRDefault="00B4299B" w:rsidP="00B4299B">
            <w:pPr>
              <w:spacing w:line="360" w:lineRule="auto"/>
              <w:jc w:val="both"/>
              <w:rPr>
                <w:rFonts w:ascii="Arial" w:hAnsi="Arial" w:cs="Arial"/>
                <w:sz w:val="24"/>
                <w:szCs w:val="24"/>
              </w:rPr>
            </w:pPr>
            <w:r w:rsidRPr="00DC2D7E">
              <w:rPr>
                <w:rFonts w:ascii="Arial" w:hAnsi="Arial" w:cs="Arial"/>
                <w:sz w:val="24"/>
                <w:szCs w:val="24"/>
              </w:rPr>
              <w:t>Their children’s safety when walking to/from school when crossing London road due to cars failing to stop at the Zebra.</w:t>
            </w:r>
          </w:p>
          <w:p w14:paraId="00B5B40E" w14:textId="77777777" w:rsidR="00B4299B" w:rsidRPr="00DC2D7E" w:rsidRDefault="00B4299B" w:rsidP="00B4299B">
            <w:pPr>
              <w:spacing w:line="360" w:lineRule="auto"/>
              <w:jc w:val="both"/>
              <w:rPr>
                <w:rFonts w:ascii="Arial" w:hAnsi="Arial" w:cs="Arial"/>
                <w:sz w:val="24"/>
                <w:szCs w:val="24"/>
              </w:rPr>
            </w:pPr>
            <w:r w:rsidRPr="00DC2D7E">
              <w:rPr>
                <w:rFonts w:ascii="Arial" w:hAnsi="Arial" w:cs="Arial"/>
                <w:sz w:val="24"/>
                <w:szCs w:val="24"/>
              </w:rPr>
              <w:t xml:space="preserve"> A Puffin Crossing would provide improved road safety for vulnerable road users, especially children. It would improve safety of the environment around the school and the Community.  </w:t>
            </w:r>
          </w:p>
          <w:p w14:paraId="55C92AF1" w14:textId="77777777" w:rsidR="00B4299B" w:rsidRDefault="00B4299B" w:rsidP="00B4299B">
            <w:pPr>
              <w:spacing w:after="0" w:line="360" w:lineRule="auto"/>
              <w:jc w:val="both"/>
              <w:rPr>
                <w:rFonts w:ascii="Arial" w:hAnsi="Arial" w:cs="Arial"/>
                <w:sz w:val="24"/>
                <w:szCs w:val="24"/>
              </w:rPr>
            </w:pPr>
            <w:r w:rsidRPr="00DC2D7E">
              <w:rPr>
                <w:rFonts w:ascii="Arial" w:hAnsi="Arial" w:cs="Arial"/>
                <w:sz w:val="24"/>
                <w:szCs w:val="24"/>
              </w:rPr>
              <w:t>Parents would then have more confidence in allowing children to walk to school, which would alleviate parking congestion resulting in greater social inclusion and improved community safety and help the community to be more active.</w:t>
            </w:r>
          </w:p>
          <w:p w14:paraId="21813FB0" w14:textId="77777777" w:rsidR="00B4299B" w:rsidRDefault="00B4299B" w:rsidP="00B4299B">
            <w:pPr>
              <w:spacing w:after="0" w:line="360" w:lineRule="auto"/>
              <w:jc w:val="both"/>
              <w:rPr>
                <w:rFonts w:ascii="Arial" w:hAnsi="Arial" w:cs="Arial"/>
                <w:sz w:val="24"/>
                <w:szCs w:val="24"/>
              </w:rPr>
            </w:pPr>
          </w:p>
          <w:p w14:paraId="76750399" w14:textId="77777777" w:rsidR="00B4299B" w:rsidRPr="00C276CB" w:rsidRDefault="00B4299B" w:rsidP="00B4299B">
            <w:pPr>
              <w:spacing w:after="0" w:line="360" w:lineRule="auto"/>
              <w:jc w:val="both"/>
              <w:rPr>
                <w:rFonts w:ascii="Arial" w:hAnsi="Arial" w:cs="Arial"/>
                <w:b/>
              </w:rPr>
            </w:pPr>
            <w:r w:rsidRPr="00845A59">
              <w:rPr>
                <w:rFonts w:ascii="Arial" w:hAnsi="Arial" w:cs="Arial"/>
                <w:sz w:val="24"/>
                <w:szCs w:val="24"/>
              </w:rPr>
              <w:t>Increased confidence that the Puffin Crossing would benefit the whole community, with the crossing assisting in common routes to local amenities such as the public house, post office and local shop as well as playing fields and popular walking routes</w:t>
            </w:r>
          </w:p>
          <w:p w14:paraId="6CA76E7F" w14:textId="77777777" w:rsidR="002E19CA" w:rsidRPr="00AF141B" w:rsidRDefault="002E19CA" w:rsidP="000073BB">
            <w:pPr>
              <w:spacing w:after="0" w:line="240" w:lineRule="auto"/>
              <w:rPr>
                <w:rFonts w:ascii="Arial" w:hAnsi="Arial" w:cs="Arial"/>
                <w:b/>
                <w:sz w:val="24"/>
                <w:szCs w:val="24"/>
              </w:rPr>
            </w:pPr>
          </w:p>
        </w:tc>
      </w:tr>
      <w:tr w:rsidR="00F53AA9" w:rsidRPr="00AF141B" w14:paraId="3968CFC1" w14:textId="77777777" w:rsidTr="00F53AA9">
        <w:trPr>
          <w:trHeight w:val="412"/>
        </w:trPr>
        <w:tc>
          <w:tcPr>
            <w:tcW w:w="9322" w:type="dxa"/>
            <w:gridSpan w:val="6"/>
            <w:shd w:val="clear" w:color="auto" w:fill="B6DDE8" w:themeFill="accent5" w:themeFillTint="66"/>
          </w:tcPr>
          <w:p w14:paraId="32873926"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lastRenderedPageBreak/>
              <w:t>Engagement</w:t>
            </w:r>
          </w:p>
          <w:p w14:paraId="08A83E40"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0E6C6056" w14:textId="77777777" w:rsidTr="000073BB">
        <w:trPr>
          <w:trHeight w:val="412"/>
        </w:trPr>
        <w:tc>
          <w:tcPr>
            <w:tcW w:w="9322" w:type="dxa"/>
            <w:gridSpan w:val="6"/>
            <w:shd w:val="clear" w:color="auto" w:fill="auto"/>
          </w:tcPr>
          <w:p w14:paraId="6C27A5AA" w14:textId="77777777" w:rsidR="00B4299B" w:rsidRPr="00603127" w:rsidRDefault="00B4299B" w:rsidP="00B4299B">
            <w:pPr>
              <w:numPr>
                <w:ilvl w:val="0"/>
                <w:numId w:val="14"/>
              </w:numPr>
              <w:spacing w:after="0" w:line="360" w:lineRule="auto"/>
              <w:rPr>
                <w:rFonts w:ascii="Arial" w:hAnsi="Arial" w:cs="Arial"/>
                <w:color w:val="000000"/>
                <w:sz w:val="24"/>
                <w:szCs w:val="24"/>
              </w:rPr>
            </w:pPr>
            <w:r w:rsidRPr="00603127">
              <w:rPr>
                <w:rFonts w:ascii="Arial" w:hAnsi="Arial" w:cs="Arial"/>
                <w:color w:val="000000"/>
                <w:sz w:val="24"/>
                <w:szCs w:val="24"/>
              </w:rPr>
              <w:t>Liaison with Headtecher, and pupils.</w:t>
            </w:r>
          </w:p>
          <w:p w14:paraId="480B66B0" w14:textId="77777777" w:rsidR="00B4299B" w:rsidRPr="00603127" w:rsidRDefault="00B4299B" w:rsidP="00B4299B">
            <w:pPr>
              <w:numPr>
                <w:ilvl w:val="0"/>
                <w:numId w:val="14"/>
              </w:numPr>
              <w:spacing w:after="0" w:line="360" w:lineRule="auto"/>
              <w:rPr>
                <w:rFonts w:ascii="Arial" w:hAnsi="Arial" w:cs="Arial"/>
                <w:color w:val="000000"/>
                <w:sz w:val="24"/>
                <w:szCs w:val="24"/>
              </w:rPr>
            </w:pPr>
            <w:r w:rsidRPr="00603127">
              <w:rPr>
                <w:rFonts w:ascii="Arial" w:hAnsi="Arial" w:cs="Arial"/>
                <w:color w:val="000000"/>
                <w:sz w:val="24"/>
                <w:szCs w:val="24"/>
              </w:rPr>
              <w:t xml:space="preserve">Letters of Concern from Parents, Children and residents. </w:t>
            </w:r>
          </w:p>
          <w:p w14:paraId="786F588F" w14:textId="77777777" w:rsidR="00B4299B" w:rsidRPr="00603127" w:rsidRDefault="00B4299B" w:rsidP="00B4299B">
            <w:pPr>
              <w:numPr>
                <w:ilvl w:val="0"/>
                <w:numId w:val="14"/>
              </w:numPr>
              <w:spacing w:after="0" w:line="360" w:lineRule="auto"/>
              <w:rPr>
                <w:rFonts w:ascii="Arial" w:hAnsi="Arial" w:cs="Arial"/>
                <w:color w:val="000000"/>
                <w:sz w:val="24"/>
                <w:szCs w:val="24"/>
              </w:rPr>
            </w:pPr>
            <w:r w:rsidRPr="00603127">
              <w:rPr>
                <w:rFonts w:ascii="Arial" w:hAnsi="Arial" w:cs="Arial"/>
                <w:color w:val="000000"/>
                <w:sz w:val="24"/>
                <w:szCs w:val="24"/>
              </w:rPr>
              <w:t>Statements from pupils (regarding concerns with existing facility).</w:t>
            </w:r>
          </w:p>
          <w:p w14:paraId="62A551FE" w14:textId="77777777" w:rsidR="00B4299B" w:rsidRPr="00603127" w:rsidRDefault="00B4299B" w:rsidP="00B4299B">
            <w:pPr>
              <w:numPr>
                <w:ilvl w:val="0"/>
                <w:numId w:val="14"/>
              </w:numPr>
              <w:spacing w:after="0" w:line="360" w:lineRule="auto"/>
              <w:rPr>
                <w:rFonts w:ascii="Arial" w:hAnsi="Arial" w:cs="Arial"/>
                <w:color w:val="000000"/>
                <w:sz w:val="24"/>
                <w:szCs w:val="24"/>
              </w:rPr>
            </w:pPr>
            <w:r w:rsidRPr="00603127">
              <w:rPr>
                <w:rFonts w:ascii="Arial" w:hAnsi="Arial" w:cs="Arial"/>
                <w:color w:val="000000"/>
                <w:sz w:val="24"/>
                <w:szCs w:val="24"/>
              </w:rPr>
              <w:t>Local press stories.</w:t>
            </w:r>
          </w:p>
          <w:p w14:paraId="7B477AC6" w14:textId="77777777" w:rsidR="00B4299B" w:rsidRPr="00603127" w:rsidRDefault="00B4299B" w:rsidP="00B4299B">
            <w:pPr>
              <w:numPr>
                <w:ilvl w:val="0"/>
                <w:numId w:val="14"/>
              </w:numPr>
              <w:spacing w:after="0" w:line="360" w:lineRule="auto"/>
              <w:rPr>
                <w:rFonts w:ascii="Arial" w:hAnsi="Arial" w:cs="Arial"/>
                <w:color w:val="000000"/>
                <w:sz w:val="24"/>
                <w:szCs w:val="24"/>
              </w:rPr>
            </w:pPr>
            <w:r w:rsidRPr="00603127">
              <w:rPr>
                <w:rFonts w:ascii="Arial" w:hAnsi="Arial" w:cs="Arial"/>
                <w:color w:val="000000"/>
                <w:sz w:val="24"/>
                <w:szCs w:val="24"/>
              </w:rPr>
              <w:t>A Petition to make the road safer from pupils.</w:t>
            </w:r>
          </w:p>
          <w:p w14:paraId="003E07A7" w14:textId="77777777" w:rsidR="00B4299B" w:rsidRPr="00603127" w:rsidRDefault="00B4299B" w:rsidP="00B4299B">
            <w:pPr>
              <w:numPr>
                <w:ilvl w:val="0"/>
                <w:numId w:val="14"/>
              </w:numPr>
              <w:spacing w:after="0" w:line="360" w:lineRule="auto"/>
              <w:rPr>
                <w:rFonts w:ascii="Arial" w:hAnsi="Arial" w:cs="Arial"/>
                <w:color w:val="000000"/>
                <w:sz w:val="24"/>
                <w:szCs w:val="24"/>
              </w:rPr>
            </w:pPr>
            <w:r w:rsidRPr="00603127">
              <w:rPr>
                <w:rFonts w:ascii="Arial" w:hAnsi="Arial" w:cs="Arial"/>
                <w:color w:val="000000"/>
                <w:sz w:val="24"/>
                <w:szCs w:val="24"/>
              </w:rPr>
              <w:t xml:space="preserve">Road Safety Education, Training at the Zebra Crossing Site (we witnessed many cars, vans, lorries failing to stop whist Road safety Officers were stood at crossing wearing high Viz with children). </w:t>
            </w:r>
          </w:p>
          <w:p w14:paraId="66B83FBF" w14:textId="77777777" w:rsidR="00B4299B" w:rsidRPr="00603127" w:rsidRDefault="00B4299B" w:rsidP="00B4299B">
            <w:pPr>
              <w:numPr>
                <w:ilvl w:val="0"/>
                <w:numId w:val="14"/>
              </w:numPr>
              <w:spacing w:after="0" w:line="360" w:lineRule="auto"/>
              <w:rPr>
                <w:rFonts w:ascii="Arial" w:hAnsi="Arial" w:cs="Arial"/>
                <w:color w:val="000000"/>
                <w:sz w:val="24"/>
                <w:szCs w:val="24"/>
              </w:rPr>
            </w:pPr>
            <w:r w:rsidRPr="00603127">
              <w:rPr>
                <w:rFonts w:ascii="Arial" w:hAnsi="Arial" w:cs="Arial"/>
                <w:color w:val="000000"/>
                <w:sz w:val="24"/>
                <w:szCs w:val="24"/>
              </w:rPr>
              <w:t xml:space="preserve">A School travel Plan.  </w:t>
            </w:r>
          </w:p>
          <w:p w14:paraId="4572776D" w14:textId="77777777" w:rsidR="00B4299B" w:rsidRPr="00603127" w:rsidRDefault="00B4299B" w:rsidP="00B4299B">
            <w:pPr>
              <w:numPr>
                <w:ilvl w:val="0"/>
                <w:numId w:val="14"/>
              </w:numPr>
              <w:spacing w:after="0" w:line="360" w:lineRule="auto"/>
              <w:rPr>
                <w:rFonts w:ascii="Arial" w:hAnsi="Arial" w:cs="Arial"/>
                <w:color w:val="000000"/>
                <w:sz w:val="24"/>
                <w:szCs w:val="24"/>
              </w:rPr>
            </w:pPr>
            <w:r w:rsidRPr="00603127">
              <w:rPr>
                <w:rFonts w:ascii="Arial" w:hAnsi="Arial" w:cs="Arial"/>
                <w:color w:val="000000"/>
                <w:sz w:val="24"/>
                <w:szCs w:val="24"/>
              </w:rPr>
              <w:t>The School partakes in National Standards Cycle Training levels 1 and 2.</w:t>
            </w:r>
          </w:p>
          <w:p w14:paraId="04F6E2ED" w14:textId="77777777" w:rsidR="00F53AA9" w:rsidRDefault="00F53AA9" w:rsidP="000073BB">
            <w:pPr>
              <w:spacing w:after="0" w:line="240" w:lineRule="auto"/>
              <w:rPr>
                <w:rFonts w:ascii="Arial" w:hAnsi="Arial" w:cs="Arial"/>
                <w:b/>
                <w:sz w:val="24"/>
                <w:szCs w:val="24"/>
              </w:rPr>
            </w:pPr>
          </w:p>
        </w:tc>
      </w:tr>
      <w:tr w:rsidR="000073BB" w:rsidRPr="00AF141B" w14:paraId="67E86390" w14:textId="77777777" w:rsidTr="000073BB">
        <w:trPr>
          <w:trHeight w:val="398"/>
        </w:trPr>
        <w:tc>
          <w:tcPr>
            <w:tcW w:w="9322" w:type="dxa"/>
            <w:gridSpan w:val="6"/>
            <w:shd w:val="clear" w:color="auto" w:fill="B6DDE8" w:themeFill="accent5" w:themeFillTint="66"/>
          </w:tcPr>
          <w:p w14:paraId="6EB88C98"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38F69CC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1BB3BE72" w14:textId="77777777" w:rsidTr="000073BB">
        <w:trPr>
          <w:trHeight w:val="439"/>
        </w:trPr>
        <w:tc>
          <w:tcPr>
            <w:tcW w:w="9322" w:type="dxa"/>
            <w:gridSpan w:val="6"/>
          </w:tcPr>
          <w:p w14:paraId="59408824" w14:textId="2F045496" w:rsidR="002E19CA" w:rsidRPr="00AF141B" w:rsidRDefault="00494959" w:rsidP="000073BB">
            <w:pPr>
              <w:spacing w:after="0" w:line="240" w:lineRule="auto"/>
              <w:rPr>
                <w:rFonts w:ascii="Arial" w:hAnsi="Arial" w:cs="Arial"/>
                <w:sz w:val="24"/>
                <w:szCs w:val="24"/>
              </w:rPr>
            </w:pPr>
            <w:r>
              <w:rPr>
                <w:rFonts w:ascii="Arial" w:hAnsi="Arial" w:cs="Arial"/>
                <w:sz w:val="24"/>
                <w:szCs w:val="24"/>
              </w:rPr>
              <w:t>No</w:t>
            </w:r>
          </w:p>
        </w:tc>
      </w:tr>
      <w:tr w:rsidR="000073BB" w:rsidRPr="00AF141B" w14:paraId="5E6275DB" w14:textId="77777777" w:rsidTr="000073BB">
        <w:trPr>
          <w:trHeight w:val="447"/>
        </w:trPr>
        <w:tc>
          <w:tcPr>
            <w:tcW w:w="9322" w:type="dxa"/>
            <w:gridSpan w:val="6"/>
            <w:shd w:val="clear" w:color="auto" w:fill="B6DDE8" w:themeFill="accent5" w:themeFillTint="66"/>
          </w:tcPr>
          <w:p w14:paraId="599DEE6F"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1AD0FC0E"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B87F5B2" w14:textId="77777777" w:rsidTr="000073BB">
        <w:trPr>
          <w:trHeight w:val="447"/>
        </w:trPr>
        <w:tc>
          <w:tcPr>
            <w:tcW w:w="9322" w:type="dxa"/>
            <w:gridSpan w:val="6"/>
          </w:tcPr>
          <w:p w14:paraId="02504B6C" w14:textId="77777777" w:rsidR="002E19CA" w:rsidRDefault="002E19CA" w:rsidP="000073BB">
            <w:pPr>
              <w:spacing w:after="0" w:line="240" w:lineRule="auto"/>
              <w:rPr>
                <w:rFonts w:ascii="Arial" w:hAnsi="Arial" w:cs="Arial"/>
                <w:b/>
                <w:sz w:val="24"/>
                <w:szCs w:val="24"/>
              </w:rPr>
            </w:pPr>
          </w:p>
          <w:p w14:paraId="5D6A212F" w14:textId="542DD003" w:rsidR="00B238EB" w:rsidRPr="00AF141B" w:rsidRDefault="00494959" w:rsidP="000073BB">
            <w:pPr>
              <w:spacing w:after="0" w:line="240" w:lineRule="auto"/>
              <w:rPr>
                <w:rFonts w:ascii="Arial" w:hAnsi="Arial" w:cs="Arial"/>
                <w:b/>
                <w:sz w:val="24"/>
                <w:szCs w:val="24"/>
              </w:rPr>
            </w:pPr>
            <w:r>
              <w:rPr>
                <w:rFonts w:ascii="Arial" w:hAnsi="Arial" w:cs="Arial"/>
                <w:b/>
                <w:sz w:val="24"/>
                <w:szCs w:val="24"/>
              </w:rPr>
              <w:t>N/A</w:t>
            </w:r>
          </w:p>
        </w:tc>
      </w:tr>
      <w:tr w:rsidR="000073BB" w:rsidRPr="00AF141B" w14:paraId="49552722" w14:textId="77777777" w:rsidTr="000073BB">
        <w:trPr>
          <w:trHeight w:val="427"/>
        </w:trPr>
        <w:tc>
          <w:tcPr>
            <w:tcW w:w="9322" w:type="dxa"/>
            <w:gridSpan w:val="6"/>
            <w:shd w:val="clear" w:color="auto" w:fill="B6DDE8" w:themeFill="accent5" w:themeFillTint="66"/>
          </w:tcPr>
          <w:p w14:paraId="39E9948B"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lastRenderedPageBreak/>
              <w:t xml:space="preserve">Impact </w:t>
            </w:r>
            <w:r>
              <w:rPr>
                <w:rFonts w:ascii="Arial" w:hAnsi="Arial" w:cs="Arial"/>
                <w:b/>
                <w:sz w:val="24"/>
                <w:szCs w:val="24"/>
              </w:rPr>
              <w:t>of change</w:t>
            </w:r>
            <w:r w:rsidR="00452F8F">
              <w:rPr>
                <w:rFonts w:ascii="Arial" w:hAnsi="Arial" w:cs="Arial"/>
                <w:b/>
                <w:sz w:val="24"/>
                <w:szCs w:val="24"/>
              </w:rPr>
              <w:t>s</w:t>
            </w:r>
          </w:p>
          <w:p w14:paraId="50F45B08"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eg. On costs and outcomes</w:t>
            </w:r>
            <w:r w:rsidRPr="00B238EB">
              <w:rPr>
                <w:rFonts w:ascii="Arial" w:hAnsi="Arial" w:cs="Arial"/>
                <w:b/>
                <w:sz w:val="20"/>
              </w:rPr>
              <w:t>?</w:t>
            </w:r>
          </w:p>
        </w:tc>
      </w:tr>
      <w:tr w:rsidR="000073BB" w:rsidRPr="00AF141B" w14:paraId="0A409D28" w14:textId="77777777" w:rsidTr="000073BB">
        <w:trPr>
          <w:trHeight w:val="427"/>
        </w:trPr>
        <w:tc>
          <w:tcPr>
            <w:tcW w:w="9322" w:type="dxa"/>
            <w:gridSpan w:val="6"/>
          </w:tcPr>
          <w:p w14:paraId="62CB2C66" w14:textId="7C91F4E7" w:rsidR="002E19CA" w:rsidRDefault="00494959" w:rsidP="000073BB">
            <w:pPr>
              <w:spacing w:after="0" w:line="240" w:lineRule="auto"/>
              <w:rPr>
                <w:rFonts w:ascii="Arial" w:hAnsi="Arial" w:cs="Arial"/>
                <w:b/>
                <w:sz w:val="24"/>
                <w:szCs w:val="24"/>
              </w:rPr>
            </w:pPr>
            <w:r>
              <w:rPr>
                <w:rFonts w:ascii="Arial" w:hAnsi="Arial" w:cs="Arial"/>
                <w:b/>
                <w:sz w:val="24"/>
                <w:szCs w:val="24"/>
              </w:rPr>
              <w:t>N/A</w:t>
            </w:r>
          </w:p>
          <w:p w14:paraId="27733839" w14:textId="77777777" w:rsidR="00B238EB" w:rsidRPr="00AF141B" w:rsidRDefault="00B238EB" w:rsidP="000073BB">
            <w:pPr>
              <w:spacing w:after="0" w:line="240" w:lineRule="auto"/>
              <w:rPr>
                <w:rFonts w:ascii="Arial" w:hAnsi="Arial" w:cs="Arial"/>
                <w:b/>
                <w:sz w:val="24"/>
                <w:szCs w:val="24"/>
              </w:rPr>
            </w:pPr>
          </w:p>
        </w:tc>
      </w:tr>
      <w:tr w:rsidR="000073BB" w:rsidRPr="00AF141B" w14:paraId="1910A29C" w14:textId="77777777" w:rsidTr="000073BB">
        <w:trPr>
          <w:trHeight w:val="360"/>
        </w:trPr>
        <w:tc>
          <w:tcPr>
            <w:tcW w:w="9322" w:type="dxa"/>
            <w:gridSpan w:val="6"/>
            <w:shd w:val="clear" w:color="auto" w:fill="B6DDE8" w:themeFill="accent5" w:themeFillTint="66"/>
          </w:tcPr>
          <w:p w14:paraId="6BD9AEB7"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616A498" w14:textId="77777777" w:rsidTr="000073BB">
        <w:trPr>
          <w:trHeight w:val="360"/>
        </w:trPr>
        <w:tc>
          <w:tcPr>
            <w:tcW w:w="9322" w:type="dxa"/>
            <w:gridSpan w:val="6"/>
          </w:tcPr>
          <w:p w14:paraId="2E3B0587" w14:textId="066D3EC1" w:rsidR="002E19CA" w:rsidRDefault="00494959" w:rsidP="000073BB">
            <w:pPr>
              <w:spacing w:after="0" w:line="240" w:lineRule="auto"/>
              <w:rPr>
                <w:rFonts w:ascii="Arial" w:hAnsi="Arial" w:cs="Arial"/>
                <w:sz w:val="24"/>
                <w:szCs w:val="24"/>
              </w:rPr>
            </w:pPr>
            <w:r>
              <w:rPr>
                <w:rFonts w:ascii="Arial" w:hAnsi="Arial" w:cs="Arial"/>
                <w:sz w:val="24"/>
                <w:szCs w:val="24"/>
              </w:rPr>
              <w:t>N/A</w:t>
            </w:r>
          </w:p>
          <w:p w14:paraId="294FD121" w14:textId="77777777" w:rsidR="00B238EB" w:rsidRDefault="00B238EB" w:rsidP="000073BB">
            <w:pPr>
              <w:spacing w:after="0" w:line="240" w:lineRule="auto"/>
              <w:rPr>
                <w:rFonts w:ascii="Arial" w:hAnsi="Arial" w:cs="Arial"/>
                <w:sz w:val="24"/>
                <w:szCs w:val="24"/>
              </w:rPr>
            </w:pPr>
          </w:p>
        </w:tc>
      </w:tr>
      <w:tr w:rsidR="000073BB" w:rsidRPr="00AF141B" w14:paraId="100880DA" w14:textId="77777777" w:rsidTr="000073BB">
        <w:trPr>
          <w:trHeight w:val="427"/>
        </w:trPr>
        <w:tc>
          <w:tcPr>
            <w:tcW w:w="9322" w:type="dxa"/>
            <w:gridSpan w:val="6"/>
            <w:shd w:val="clear" w:color="auto" w:fill="92CDDC" w:themeFill="accent5" w:themeFillTint="99"/>
          </w:tcPr>
          <w:p w14:paraId="5DB5519B"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141B5A26" w14:textId="77777777" w:rsidTr="000073BB">
        <w:trPr>
          <w:trHeight w:val="360"/>
        </w:trPr>
        <w:tc>
          <w:tcPr>
            <w:tcW w:w="9322" w:type="dxa"/>
            <w:gridSpan w:val="6"/>
            <w:shd w:val="clear" w:color="auto" w:fill="B6DDE8" w:themeFill="accent5" w:themeFillTint="66"/>
          </w:tcPr>
          <w:p w14:paraId="3143E0FF"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5078AB3F" w14:textId="77777777" w:rsidTr="00130DDA">
        <w:trPr>
          <w:trHeight w:val="360"/>
        </w:trPr>
        <w:tc>
          <w:tcPr>
            <w:tcW w:w="9322" w:type="dxa"/>
            <w:gridSpan w:val="6"/>
            <w:shd w:val="clear" w:color="auto" w:fill="auto"/>
          </w:tcPr>
          <w:p w14:paraId="785E3087" w14:textId="0DA778DE" w:rsidR="00130DDA" w:rsidRPr="00AF141B" w:rsidRDefault="00494959" w:rsidP="000073BB">
            <w:pPr>
              <w:spacing w:after="0" w:line="240" w:lineRule="auto"/>
              <w:rPr>
                <w:rFonts w:ascii="Arial" w:hAnsi="Arial" w:cs="Arial"/>
                <w:b/>
                <w:sz w:val="24"/>
                <w:szCs w:val="24"/>
              </w:rPr>
            </w:pPr>
            <w:r>
              <w:rPr>
                <w:rFonts w:ascii="Arial" w:hAnsi="Arial" w:cs="Arial"/>
              </w:rPr>
              <w:t xml:space="preserve">The scheme included the upgrade of the </w:t>
            </w:r>
            <w:r w:rsidRPr="0073250D">
              <w:rPr>
                <w:rFonts w:ascii="Arial" w:hAnsi="Arial" w:cs="Arial"/>
              </w:rPr>
              <w:t xml:space="preserve"> zebra crossing facility to a Puffin Crossing facility near to the school entrance on A5151 London Road</w:t>
            </w:r>
            <w:r>
              <w:rPr>
                <w:rFonts w:ascii="Arial" w:hAnsi="Arial" w:cs="Arial"/>
              </w:rPr>
              <w:t xml:space="preserve"> with associated surfacing and signage.</w:t>
            </w:r>
          </w:p>
        </w:tc>
      </w:tr>
      <w:tr w:rsidR="00130DDA" w:rsidRPr="00AF141B" w14:paraId="1A046436" w14:textId="77777777" w:rsidTr="000073BB">
        <w:trPr>
          <w:trHeight w:val="360"/>
        </w:trPr>
        <w:tc>
          <w:tcPr>
            <w:tcW w:w="9322" w:type="dxa"/>
            <w:gridSpan w:val="6"/>
            <w:shd w:val="clear" w:color="auto" w:fill="B6DDE8" w:themeFill="accent5" w:themeFillTint="66"/>
          </w:tcPr>
          <w:p w14:paraId="404E61A2"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526AC655" w14:textId="77777777" w:rsidTr="000073BB">
        <w:trPr>
          <w:trHeight w:val="360"/>
        </w:trPr>
        <w:tc>
          <w:tcPr>
            <w:tcW w:w="9322" w:type="dxa"/>
            <w:gridSpan w:val="6"/>
            <w:shd w:val="clear" w:color="auto" w:fill="auto"/>
          </w:tcPr>
          <w:p w14:paraId="72CB68B7" w14:textId="77777777" w:rsidR="00494959" w:rsidRPr="00AF141B" w:rsidRDefault="00494959" w:rsidP="00494959">
            <w:pPr>
              <w:spacing w:after="0" w:line="240" w:lineRule="auto"/>
              <w:rPr>
                <w:rFonts w:ascii="Arial" w:hAnsi="Arial" w:cs="Arial"/>
                <w:sz w:val="24"/>
                <w:szCs w:val="24"/>
              </w:rPr>
            </w:pPr>
            <w:r w:rsidRPr="00FE4A51">
              <w:rPr>
                <w:rFonts w:ascii="Arial" w:hAnsi="Arial" w:cs="Arial"/>
                <w:sz w:val="24"/>
                <w:szCs w:val="24"/>
              </w:rPr>
              <w:t>More children are walking to school and using the crossing facility as they now feel safer when crossing London Road.</w:t>
            </w:r>
            <w:r>
              <w:rPr>
                <w:rFonts w:ascii="Arial" w:hAnsi="Arial" w:cs="Arial"/>
                <w:sz w:val="24"/>
                <w:szCs w:val="24"/>
              </w:rPr>
              <w:t xml:space="preserve"> There have been no further reports of near missed.</w:t>
            </w:r>
          </w:p>
          <w:p w14:paraId="358535B9" w14:textId="77777777" w:rsidR="002E19CA" w:rsidRPr="00AF141B" w:rsidRDefault="002E19CA" w:rsidP="000073BB">
            <w:pPr>
              <w:spacing w:after="0" w:line="240" w:lineRule="auto"/>
              <w:rPr>
                <w:rFonts w:ascii="Arial" w:hAnsi="Arial" w:cs="Arial"/>
                <w:sz w:val="24"/>
                <w:szCs w:val="24"/>
              </w:rPr>
            </w:pPr>
          </w:p>
        </w:tc>
      </w:tr>
      <w:tr w:rsidR="000073BB" w:rsidRPr="00AF141B" w14:paraId="06E0344F" w14:textId="77777777" w:rsidTr="000073BB">
        <w:trPr>
          <w:trHeight w:val="360"/>
        </w:trPr>
        <w:tc>
          <w:tcPr>
            <w:tcW w:w="9322" w:type="dxa"/>
            <w:gridSpan w:val="6"/>
            <w:shd w:val="clear" w:color="auto" w:fill="B6DDE8" w:themeFill="accent5" w:themeFillTint="66"/>
          </w:tcPr>
          <w:p w14:paraId="654799B2"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4F624BF8" w14:textId="77777777" w:rsidTr="000073BB">
        <w:trPr>
          <w:trHeight w:val="360"/>
        </w:trPr>
        <w:tc>
          <w:tcPr>
            <w:tcW w:w="9322" w:type="dxa"/>
            <w:gridSpan w:val="6"/>
            <w:shd w:val="clear" w:color="auto" w:fill="auto"/>
          </w:tcPr>
          <w:p w14:paraId="753700AD" w14:textId="77777777" w:rsidR="00494959" w:rsidRPr="001502CC" w:rsidRDefault="00494959" w:rsidP="00494959">
            <w:pPr>
              <w:spacing w:after="0" w:line="240" w:lineRule="auto"/>
              <w:rPr>
                <w:rFonts w:ascii="Arial" w:hAnsi="Arial" w:cs="Arial"/>
                <w:sz w:val="24"/>
                <w:szCs w:val="24"/>
              </w:rPr>
            </w:pPr>
            <w:r w:rsidRPr="001502CC">
              <w:rPr>
                <w:rFonts w:ascii="Arial" w:hAnsi="Arial" w:cs="Arial"/>
                <w:sz w:val="24"/>
                <w:szCs w:val="24"/>
              </w:rPr>
              <w:t>Time constraints associated with bid invitations and changes in the grant criteria.</w:t>
            </w:r>
          </w:p>
          <w:p w14:paraId="62436ABA" w14:textId="77777777" w:rsidR="002E19CA" w:rsidRPr="007D5B2C" w:rsidRDefault="002E19CA" w:rsidP="000073BB">
            <w:pPr>
              <w:spacing w:after="0" w:line="240" w:lineRule="auto"/>
              <w:rPr>
                <w:rFonts w:ascii="Arial" w:hAnsi="Arial" w:cs="Arial"/>
                <w:b/>
                <w:sz w:val="24"/>
                <w:szCs w:val="24"/>
              </w:rPr>
            </w:pPr>
          </w:p>
        </w:tc>
      </w:tr>
      <w:tr w:rsidR="00F53AA9" w:rsidRPr="00AF141B" w14:paraId="42F22127" w14:textId="77777777" w:rsidTr="00F53AA9">
        <w:trPr>
          <w:trHeight w:val="412"/>
        </w:trPr>
        <w:tc>
          <w:tcPr>
            <w:tcW w:w="9322" w:type="dxa"/>
            <w:gridSpan w:val="6"/>
            <w:shd w:val="clear" w:color="auto" w:fill="B6DDE8" w:themeFill="accent5" w:themeFillTint="66"/>
          </w:tcPr>
          <w:p w14:paraId="0909403D"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27E7FAF8" w14:textId="77777777" w:rsidTr="00F53AA9">
        <w:trPr>
          <w:trHeight w:val="412"/>
        </w:trPr>
        <w:tc>
          <w:tcPr>
            <w:tcW w:w="9322" w:type="dxa"/>
            <w:gridSpan w:val="6"/>
            <w:shd w:val="clear" w:color="auto" w:fill="auto"/>
          </w:tcPr>
          <w:p w14:paraId="15AD89F1" w14:textId="77777777" w:rsidR="00494959" w:rsidRPr="001502CC" w:rsidRDefault="00494959" w:rsidP="00494959">
            <w:pPr>
              <w:spacing w:after="0" w:line="240" w:lineRule="auto"/>
              <w:rPr>
                <w:rFonts w:ascii="Arial" w:hAnsi="Arial" w:cs="Arial"/>
                <w:sz w:val="24"/>
                <w:szCs w:val="24"/>
              </w:rPr>
            </w:pPr>
            <w:r w:rsidRPr="001502CC">
              <w:rPr>
                <w:rFonts w:ascii="Arial" w:hAnsi="Arial" w:cs="Arial"/>
                <w:sz w:val="24"/>
                <w:szCs w:val="24"/>
              </w:rPr>
              <w:t xml:space="preserve">Frequent meetings and consultation events held with Local Members, town / Community Councils, Emergency Services, Local Businesses and Local residents throughout all key stages of the schemes development. </w:t>
            </w:r>
          </w:p>
          <w:p w14:paraId="5DEEA976" w14:textId="77777777" w:rsidR="00F53AA9" w:rsidRDefault="00F53AA9" w:rsidP="00F53AA9">
            <w:pPr>
              <w:spacing w:after="0" w:line="240" w:lineRule="auto"/>
              <w:rPr>
                <w:rFonts w:ascii="Arial" w:hAnsi="Arial" w:cs="Arial"/>
                <w:b/>
                <w:sz w:val="24"/>
                <w:szCs w:val="24"/>
              </w:rPr>
            </w:pPr>
          </w:p>
        </w:tc>
      </w:tr>
      <w:tr w:rsidR="006F2A70" w:rsidRPr="00AF141B" w14:paraId="072707A3" w14:textId="77777777" w:rsidTr="006F2A70">
        <w:trPr>
          <w:trHeight w:val="360"/>
        </w:trPr>
        <w:tc>
          <w:tcPr>
            <w:tcW w:w="9322" w:type="dxa"/>
            <w:gridSpan w:val="6"/>
            <w:shd w:val="clear" w:color="auto" w:fill="B6DDE8" w:themeFill="accent5" w:themeFillTint="66"/>
          </w:tcPr>
          <w:p w14:paraId="0993D38A"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3A61AC8" w14:textId="77777777" w:rsidTr="000073BB">
        <w:trPr>
          <w:trHeight w:val="360"/>
        </w:trPr>
        <w:tc>
          <w:tcPr>
            <w:tcW w:w="9322" w:type="dxa"/>
            <w:gridSpan w:val="6"/>
            <w:shd w:val="clear" w:color="auto" w:fill="auto"/>
          </w:tcPr>
          <w:p w14:paraId="53D98038" w14:textId="77777777" w:rsidR="00494959" w:rsidRPr="0008454E" w:rsidRDefault="00494959" w:rsidP="00494959">
            <w:pPr>
              <w:spacing w:after="0" w:line="240" w:lineRule="auto"/>
              <w:rPr>
                <w:rFonts w:ascii="Arial" w:hAnsi="Arial" w:cs="Arial"/>
                <w:sz w:val="24"/>
                <w:szCs w:val="24"/>
              </w:rPr>
            </w:pPr>
            <w:r w:rsidRPr="0008454E">
              <w:rPr>
                <w:rFonts w:ascii="Arial" w:hAnsi="Arial" w:cs="Arial"/>
                <w:sz w:val="24"/>
                <w:szCs w:val="24"/>
              </w:rPr>
              <w:t>N/A</w:t>
            </w:r>
          </w:p>
          <w:p w14:paraId="7F5CBC05" w14:textId="77777777" w:rsidR="002A2F1C" w:rsidRDefault="002A2F1C" w:rsidP="000073BB">
            <w:pPr>
              <w:spacing w:after="0" w:line="240" w:lineRule="auto"/>
              <w:rPr>
                <w:rFonts w:ascii="Arial" w:hAnsi="Arial" w:cs="Arial"/>
                <w:b/>
                <w:sz w:val="24"/>
                <w:szCs w:val="24"/>
              </w:rPr>
            </w:pPr>
          </w:p>
        </w:tc>
      </w:tr>
      <w:tr w:rsidR="006F2A70" w:rsidRPr="00AF141B" w14:paraId="56FE2A42" w14:textId="77777777" w:rsidTr="006F2A70">
        <w:trPr>
          <w:trHeight w:val="360"/>
        </w:trPr>
        <w:tc>
          <w:tcPr>
            <w:tcW w:w="9322" w:type="dxa"/>
            <w:gridSpan w:val="6"/>
            <w:shd w:val="clear" w:color="auto" w:fill="B6DDE8" w:themeFill="accent5" w:themeFillTint="66"/>
          </w:tcPr>
          <w:p w14:paraId="365E3403"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1E9FDD79" w14:textId="77777777" w:rsidTr="000073BB">
        <w:trPr>
          <w:trHeight w:val="360"/>
        </w:trPr>
        <w:tc>
          <w:tcPr>
            <w:tcW w:w="9322" w:type="dxa"/>
            <w:gridSpan w:val="6"/>
            <w:shd w:val="clear" w:color="auto" w:fill="auto"/>
          </w:tcPr>
          <w:p w14:paraId="6A9B3012" w14:textId="77777777" w:rsidR="00494959" w:rsidRPr="0008454E" w:rsidRDefault="00494959" w:rsidP="00494959">
            <w:pPr>
              <w:spacing w:after="0" w:line="240" w:lineRule="auto"/>
              <w:rPr>
                <w:rFonts w:ascii="Arial" w:hAnsi="Arial" w:cs="Arial"/>
                <w:sz w:val="24"/>
                <w:szCs w:val="24"/>
              </w:rPr>
            </w:pPr>
            <w:r w:rsidRPr="0008454E">
              <w:rPr>
                <w:rFonts w:ascii="Arial" w:hAnsi="Arial" w:cs="Arial"/>
                <w:sz w:val="24"/>
                <w:szCs w:val="24"/>
              </w:rPr>
              <w:t>Early engagements with key stakeholders was instrumental in the success of the scheme delivery given financial year deadlines.</w:t>
            </w:r>
          </w:p>
          <w:p w14:paraId="6FA817A4" w14:textId="77777777" w:rsidR="002A2F1C" w:rsidRDefault="002A2F1C" w:rsidP="000073BB">
            <w:pPr>
              <w:spacing w:after="0" w:line="240" w:lineRule="auto"/>
              <w:rPr>
                <w:rFonts w:ascii="Arial" w:hAnsi="Arial" w:cs="Arial"/>
                <w:b/>
                <w:sz w:val="24"/>
                <w:szCs w:val="24"/>
              </w:rPr>
            </w:pPr>
          </w:p>
        </w:tc>
      </w:tr>
      <w:tr w:rsidR="000073BB" w:rsidRPr="00AF141B" w14:paraId="025F232A" w14:textId="77777777" w:rsidTr="000073BB">
        <w:trPr>
          <w:trHeight w:val="360"/>
        </w:trPr>
        <w:tc>
          <w:tcPr>
            <w:tcW w:w="9322" w:type="dxa"/>
            <w:gridSpan w:val="6"/>
            <w:shd w:val="clear" w:color="auto" w:fill="B6DDE8" w:themeFill="accent5" w:themeFillTint="66"/>
          </w:tcPr>
          <w:p w14:paraId="76003E33"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BDC217B" w14:textId="77777777" w:rsidTr="000073BB">
        <w:trPr>
          <w:trHeight w:val="360"/>
        </w:trPr>
        <w:tc>
          <w:tcPr>
            <w:tcW w:w="9322" w:type="dxa"/>
            <w:gridSpan w:val="6"/>
            <w:shd w:val="clear" w:color="auto" w:fill="auto"/>
          </w:tcPr>
          <w:p w14:paraId="6C76BFAE" w14:textId="77777777" w:rsidR="00494959" w:rsidRDefault="00494959" w:rsidP="00494959">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p w14:paraId="16D4C6D2" w14:textId="77777777" w:rsidR="002E19CA" w:rsidRDefault="002E19CA" w:rsidP="000073BB">
            <w:pPr>
              <w:spacing w:after="0" w:line="240" w:lineRule="auto"/>
              <w:rPr>
                <w:rFonts w:ascii="Arial" w:hAnsi="Arial" w:cs="Arial"/>
                <w:sz w:val="24"/>
                <w:szCs w:val="24"/>
              </w:rPr>
            </w:pPr>
          </w:p>
        </w:tc>
      </w:tr>
      <w:tr w:rsidR="000073BB" w:rsidRPr="00AF141B" w14:paraId="03AD8ECE" w14:textId="77777777" w:rsidTr="000073BB">
        <w:trPr>
          <w:trHeight w:val="427"/>
        </w:trPr>
        <w:tc>
          <w:tcPr>
            <w:tcW w:w="9322" w:type="dxa"/>
            <w:gridSpan w:val="6"/>
            <w:shd w:val="clear" w:color="auto" w:fill="92CDDC" w:themeFill="accent5" w:themeFillTint="99"/>
          </w:tcPr>
          <w:p w14:paraId="46FD6F8F"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671E08F8" w14:textId="77777777" w:rsidTr="000073BB">
        <w:trPr>
          <w:trHeight w:val="360"/>
        </w:trPr>
        <w:tc>
          <w:tcPr>
            <w:tcW w:w="9322" w:type="dxa"/>
            <w:gridSpan w:val="6"/>
            <w:shd w:val="clear" w:color="auto" w:fill="B6DDE8" w:themeFill="accent5" w:themeFillTint="66"/>
          </w:tcPr>
          <w:p w14:paraId="344C1DBF"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04105894" w14:textId="77777777" w:rsidTr="000073BB">
        <w:trPr>
          <w:trHeight w:val="360"/>
        </w:trPr>
        <w:tc>
          <w:tcPr>
            <w:tcW w:w="9322" w:type="dxa"/>
            <w:gridSpan w:val="6"/>
            <w:shd w:val="clear" w:color="auto" w:fill="auto"/>
          </w:tcPr>
          <w:p w14:paraId="1EAA7873" w14:textId="77777777" w:rsidR="00494959" w:rsidRPr="0008454E" w:rsidRDefault="00494959" w:rsidP="00494959">
            <w:pPr>
              <w:pStyle w:val="ListParagraph"/>
              <w:numPr>
                <w:ilvl w:val="0"/>
                <w:numId w:val="15"/>
              </w:numPr>
              <w:spacing w:after="0" w:line="360" w:lineRule="auto"/>
              <w:rPr>
                <w:rFonts w:ascii="Arial" w:hAnsi="Arial" w:cs="Arial"/>
                <w:sz w:val="24"/>
                <w:szCs w:val="24"/>
              </w:rPr>
            </w:pPr>
            <w:r w:rsidRPr="0008454E">
              <w:rPr>
                <w:rFonts w:ascii="Arial" w:hAnsi="Arial" w:cs="Arial"/>
                <w:sz w:val="24"/>
                <w:szCs w:val="24"/>
              </w:rPr>
              <w:t xml:space="preserve">A Puffin Crossing would provide improved road safety for vulnerable road users, especially children. It would improve safety of the environment around the school and the Community.  </w:t>
            </w:r>
          </w:p>
          <w:p w14:paraId="0CDB87DB" w14:textId="77777777" w:rsidR="00494959" w:rsidRPr="0008454E" w:rsidRDefault="00494959" w:rsidP="00494959">
            <w:pPr>
              <w:pStyle w:val="ListParagraph"/>
              <w:numPr>
                <w:ilvl w:val="0"/>
                <w:numId w:val="15"/>
              </w:numPr>
              <w:spacing w:after="0" w:line="360" w:lineRule="auto"/>
              <w:rPr>
                <w:rFonts w:ascii="Arial" w:hAnsi="Arial" w:cs="Arial"/>
                <w:sz w:val="24"/>
                <w:szCs w:val="24"/>
              </w:rPr>
            </w:pPr>
            <w:r w:rsidRPr="0008454E">
              <w:rPr>
                <w:rFonts w:ascii="Arial" w:hAnsi="Arial" w:cs="Arial"/>
                <w:sz w:val="24"/>
                <w:szCs w:val="24"/>
              </w:rPr>
              <w:lastRenderedPageBreak/>
              <w:t>Road Safety Officers attended the school on several occasions to discuss with children their concerns with regards to their safety on walking to and from school, and it was always highlighted as very dangerous to cross at the Zebra due to cars, vans, lorries etc. failing to stop, and if a Puffin Crossing was installed, this would make them feel safer and then would like to walk more, making them more actively travelling.</w:t>
            </w:r>
          </w:p>
          <w:p w14:paraId="5CF79940" w14:textId="77777777" w:rsidR="00494959" w:rsidRDefault="00494959" w:rsidP="00494959">
            <w:pPr>
              <w:spacing w:after="0" w:line="360" w:lineRule="auto"/>
              <w:rPr>
                <w:rFonts w:ascii="Arial" w:hAnsi="Arial" w:cs="Arial"/>
                <w:sz w:val="24"/>
                <w:szCs w:val="24"/>
              </w:rPr>
            </w:pPr>
          </w:p>
          <w:p w14:paraId="21BF0B09" w14:textId="77777777" w:rsidR="00494959" w:rsidRPr="00DC2D7E" w:rsidRDefault="00494959" w:rsidP="00494959">
            <w:pPr>
              <w:spacing w:after="0" w:line="360" w:lineRule="auto"/>
              <w:rPr>
                <w:rFonts w:ascii="Arial" w:hAnsi="Arial" w:cs="Arial"/>
                <w:sz w:val="24"/>
                <w:szCs w:val="24"/>
              </w:rPr>
            </w:pPr>
          </w:p>
          <w:p w14:paraId="064AF11B" w14:textId="77777777" w:rsidR="002E19CA" w:rsidRPr="00AF141B" w:rsidRDefault="002E19CA" w:rsidP="000073BB">
            <w:pPr>
              <w:spacing w:after="0" w:line="240" w:lineRule="auto"/>
              <w:rPr>
                <w:rFonts w:ascii="Arial" w:hAnsi="Arial" w:cs="Arial"/>
                <w:sz w:val="24"/>
                <w:szCs w:val="24"/>
              </w:rPr>
            </w:pPr>
          </w:p>
        </w:tc>
      </w:tr>
      <w:tr w:rsidR="000073BB" w:rsidRPr="00AF141B" w14:paraId="0B852D43" w14:textId="77777777" w:rsidTr="000073BB">
        <w:trPr>
          <w:trHeight w:val="360"/>
        </w:trPr>
        <w:tc>
          <w:tcPr>
            <w:tcW w:w="9322" w:type="dxa"/>
            <w:gridSpan w:val="6"/>
            <w:shd w:val="clear" w:color="auto" w:fill="B6DDE8" w:themeFill="accent5" w:themeFillTint="66"/>
          </w:tcPr>
          <w:p w14:paraId="0222C8FC"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lastRenderedPageBreak/>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44FE04CE" w14:textId="77777777" w:rsidTr="000073BB">
        <w:trPr>
          <w:trHeight w:val="360"/>
        </w:trPr>
        <w:tc>
          <w:tcPr>
            <w:tcW w:w="9322" w:type="dxa"/>
            <w:gridSpan w:val="6"/>
            <w:shd w:val="clear" w:color="auto" w:fill="auto"/>
          </w:tcPr>
          <w:p w14:paraId="2E4D48CC" w14:textId="77777777" w:rsidR="00494959" w:rsidRPr="0008454E" w:rsidRDefault="00494959" w:rsidP="00494959">
            <w:pPr>
              <w:spacing w:after="0" w:line="240" w:lineRule="auto"/>
              <w:rPr>
                <w:rFonts w:ascii="Arial" w:hAnsi="Arial" w:cs="Arial"/>
                <w:sz w:val="24"/>
                <w:szCs w:val="24"/>
              </w:rPr>
            </w:pPr>
            <w:r w:rsidRPr="0008454E">
              <w:rPr>
                <w:rFonts w:ascii="Arial" w:hAnsi="Arial" w:cs="Arial"/>
                <w:sz w:val="24"/>
                <w:szCs w:val="24"/>
              </w:rPr>
              <w:t>Significant decrease in vehicular traffic within the immediate vicinity of the school which has resulted in significant increase in active travel.</w:t>
            </w:r>
          </w:p>
          <w:p w14:paraId="0F262249" w14:textId="77777777" w:rsidR="002E19CA" w:rsidRPr="007D5B2C" w:rsidRDefault="002E19CA" w:rsidP="000073BB">
            <w:pPr>
              <w:spacing w:after="0" w:line="240" w:lineRule="auto"/>
              <w:rPr>
                <w:rFonts w:ascii="Arial" w:hAnsi="Arial" w:cs="Arial"/>
                <w:b/>
                <w:sz w:val="24"/>
                <w:szCs w:val="24"/>
              </w:rPr>
            </w:pPr>
          </w:p>
        </w:tc>
      </w:tr>
      <w:tr w:rsidR="00F53AA9" w:rsidRPr="00AF141B" w14:paraId="27466FDA" w14:textId="77777777" w:rsidTr="00F53AA9">
        <w:trPr>
          <w:trHeight w:val="412"/>
        </w:trPr>
        <w:tc>
          <w:tcPr>
            <w:tcW w:w="9322" w:type="dxa"/>
            <w:gridSpan w:val="6"/>
            <w:shd w:val="clear" w:color="auto" w:fill="B6DDE8" w:themeFill="accent5" w:themeFillTint="66"/>
          </w:tcPr>
          <w:p w14:paraId="600B2990"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5FE10D9E" w14:textId="77777777" w:rsidTr="00F53AA9">
        <w:trPr>
          <w:trHeight w:val="412"/>
        </w:trPr>
        <w:tc>
          <w:tcPr>
            <w:tcW w:w="9322" w:type="dxa"/>
            <w:gridSpan w:val="6"/>
            <w:shd w:val="clear" w:color="auto" w:fill="auto"/>
          </w:tcPr>
          <w:p w14:paraId="181B6F06" w14:textId="77777777" w:rsidR="00494959" w:rsidRDefault="00494959" w:rsidP="00494959">
            <w:pPr>
              <w:pStyle w:val="ListParagraph"/>
              <w:numPr>
                <w:ilvl w:val="0"/>
                <w:numId w:val="16"/>
              </w:numPr>
              <w:spacing w:after="0" w:line="240" w:lineRule="auto"/>
              <w:rPr>
                <w:rFonts w:ascii="Arial" w:hAnsi="Arial" w:cs="Arial"/>
                <w:sz w:val="24"/>
                <w:szCs w:val="24"/>
              </w:rPr>
            </w:pPr>
            <w:r w:rsidRPr="00957705">
              <w:rPr>
                <w:rFonts w:ascii="Arial" w:hAnsi="Arial" w:cs="Arial"/>
                <w:sz w:val="24"/>
                <w:szCs w:val="24"/>
              </w:rPr>
              <w:t xml:space="preserve">Post scheme meetings with local members and the school. </w:t>
            </w:r>
          </w:p>
          <w:p w14:paraId="6F7EF6C5" w14:textId="77777777" w:rsidR="00494959" w:rsidRDefault="00494959" w:rsidP="00494959">
            <w:pPr>
              <w:pStyle w:val="ListParagraph"/>
              <w:numPr>
                <w:ilvl w:val="0"/>
                <w:numId w:val="16"/>
              </w:numPr>
              <w:spacing w:after="0" w:line="240" w:lineRule="auto"/>
              <w:rPr>
                <w:rFonts w:ascii="Arial" w:hAnsi="Arial" w:cs="Arial"/>
                <w:sz w:val="24"/>
                <w:szCs w:val="24"/>
              </w:rPr>
            </w:pPr>
            <w:r w:rsidRPr="00957705">
              <w:rPr>
                <w:rFonts w:ascii="Arial" w:hAnsi="Arial" w:cs="Arial"/>
                <w:sz w:val="24"/>
                <w:szCs w:val="24"/>
              </w:rPr>
              <w:t xml:space="preserve"> Regular site visits and associated surveys.</w:t>
            </w:r>
          </w:p>
          <w:p w14:paraId="74CDC93E" w14:textId="77777777" w:rsidR="00494959" w:rsidRPr="00957705" w:rsidRDefault="00494959" w:rsidP="00494959">
            <w:pPr>
              <w:pStyle w:val="ListParagraph"/>
              <w:spacing w:line="240" w:lineRule="auto"/>
              <w:rPr>
                <w:rFonts w:ascii="Arial" w:hAnsi="Arial" w:cs="Arial"/>
                <w:sz w:val="24"/>
                <w:szCs w:val="24"/>
              </w:rPr>
            </w:pPr>
            <w:r>
              <w:rPr>
                <w:rFonts w:ascii="Arial" w:hAnsi="Arial" w:cs="Arial"/>
                <w:sz w:val="24"/>
                <w:szCs w:val="24"/>
              </w:rPr>
              <w:t>Feedback through North wales Strategic Casualty Reduction Group.</w:t>
            </w:r>
          </w:p>
          <w:p w14:paraId="543DBF4F" w14:textId="77777777" w:rsidR="00F53AA9" w:rsidRDefault="00F53AA9" w:rsidP="00F53AA9">
            <w:pPr>
              <w:spacing w:after="0" w:line="240" w:lineRule="auto"/>
              <w:rPr>
                <w:rFonts w:ascii="Arial" w:hAnsi="Arial" w:cs="Arial"/>
                <w:b/>
                <w:sz w:val="24"/>
                <w:szCs w:val="24"/>
              </w:rPr>
            </w:pPr>
          </w:p>
        </w:tc>
      </w:tr>
      <w:tr w:rsidR="006F2A70" w:rsidRPr="00AF141B" w14:paraId="073518DE" w14:textId="77777777" w:rsidTr="002A2F1C">
        <w:trPr>
          <w:trHeight w:val="360"/>
        </w:trPr>
        <w:tc>
          <w:tcPr>
            <w:tcW w:w="9322" w:type="dxa"/>
            <w:gridSpan w:val="6"/>
            <w:shd w:val="clear" w:color="auto" w:fill="B6DDE8" w:themeFill="accent5" w:themeFillTint="66"/>
          </w:tcPr>
          <w:p w14:paraId="57D45105"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108F5237" w14:textId="77777777" w:rsidTr="000073BB">
        <w:trPr>
          <w:trHeight w:val="360"/>
        </w:trPr>
        <w:tc>
          <w:tcPr>
            <w:tcW w:w="9322" w:type="dxa"/>
            <w:gridSpan w:val="6"/>
            <w:shd w:val="clear" w:color="auto" w:fill="auto"/>
          </w:tcPr>
          <w:p w14:paraId="26FA453D" w14:textId="77777777" w:rsidR="00494959" w:rsidRPr="00FE7B83" w:rsidRDefault="00494959" w:rsidP="00494959">
            <w:pPr>
              <w:spacing w:after="0" w:line="240" w:lineRule="auto"/>
              <w:rPr>
                <w:rFonts w:ascii="Arial" w:hAnsi="Arial" w:cs="Arial"/>
                <w:sz w:val="24"/>
                <w:szCs w:val="24"/>
              </w:rPr>
            </w:pPr>
            <w:r w:rsidRPr="00FE7B83">
              <w:rPr>
                <w:rFonts w:ascii="Arial" w:hAnsi="Arial" w:cs="Arial"/>
                <w:sz w:val="24"/>
                <w:szCs w:val="24"/>
              </w:rPr>
              <w:t>As above, increase in Active modes of travel as a result of scheme improvement.</w:t>
            </w:r>
          </w:p>
          <w:p w14:paraId="1B07AD48" w14:textId="77777777" w:rsidR="002A2F1C" w:rsidRDefault="002A2F1C" w:rsidP="000073BB">
            <w:pPr>
              <w:spacing w:after="0" w:line="240" w:lineRule="auto"/>
              <w:rPr>
                <w:rFonts w:ascii="Arial" w:hAnsi="Arial" w:cs="Arial"/>
                <w:b/>
                <w:sz w:val="24"/>
                <w:szCs w:val="24"/>
              </w:rPr>
            </w:pPr>
          </w:p>
        </w:tc>
      </w:tr>
      <w:tr w:rsidR="002A2F1C" w:rsidRPr="00AF141B" w14:paraId="0BF8C486" w14:textId="77777777" w:rsidTr="002A2F1C">
        <w:trPr>
          <w:trHeight w:val="360"/>
        </w:trPr>
        <w:tc>
          <w:tcPr>
            <w:tcW w:w="9322" w:type="dxa"/>
            <w:gridSpan w:val="6"/>
            <w:shd w:val="clear" w:color="auto" w:fill="B6DDE8" w:themeFill="accent5" w:themeFillTint="66"/>
          </w:tcPr>
          <w:p w14:paraId="6551BE27"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1F639430" w14:textId="77777777" w:rsidTr="000073BB">
        <w:trPr>
          <w:trHeight w:val="360"/>
        </w:trPr>
        <w:tc>
          <w:tcPr>
            <w:tcW w:w="9322" w:type="dxa"/>
            <w:gridSpan w:val="6"/>
            <w:shd w:val="clear" w:color="auto" w:fill="auto"/>
          </w:tcPr>
          <w:p w14:paraId="1DD9910E" w14:textId="77777777" w:rsidR="00494959" w:rsidRPr="00FE7B83" w:rsidRDefault="00494959" w:rsidP="00494959">
            <w:pPr>
              <w:spacing w:after="0" w:line="240" w:lineRule="auto"/>
              <w:rPr>
                <w:rFonts w:ascii="Arial" w:hAnsi="Arial" w:cs="Arial"/>
                <w:sz w:val="24"/>
                <w:szCs w:val="24"/>
              </w:rPr>
            </w:pPr>
            <w:r w:rsidRPr="00FE7B83">
              <w:rPr>
                <w:rFonts w:ascii="Arial" w:hAnsi="Arial" w:cs="Arial"/>
                <w:sz w:val="24"/>
                <w:szCs w:val="24"/>
              </w:rPr>
              <w:t>Internal review board had regular meetings to discuss the scheme outcomes.</w:t>
            </w:r>
          </w:p>
          <w:p w14:paraId="619800CD" w14:textId="77777777" w:rsidR="002A2F1C" w:rsidRDefault="002A2F1C" w:rsidP="000073BB">
            <w:pPr>
              <w:spacing w:after="0" w:line="240" w:lineRule="auto"/>
              <w:rPr>
                <w:rFonts w:ascii="Arial" w:hAnsi="Arial" w:cs="Arial"/>
                <w:b/>
                <w:sz w:val="24"/>
                <w:szCs w:val="24"/>
              </w:rPr>
            </w:pPr>
          </w:p>
        </w:tc>
      </w:tr>
      <w:tr w:rsidR="000073BB" w:rsidRPr="00AF141B" w14:paraId="7C97D4F3" w14:textId="77777777" w:rsidTr="000073BB">
        <w:trPr>
          <w:trHeight w:val="360"/>
        </w:trPr>
        <w:tc>
          <w:tcPr>
            <w:tcW w:w="9322" w:type="dxa"/>
            <w:gridSpan w:val="6"/>
            <w:shd w:val="clear" w:color="auto" w:fill="B6DDE8" w:themeFill="accent5" w:themeFillTint="66"/>
          </w:tcPr>
          <w:p w14:paraId="4A38B580"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6831FA4F" w14:textId="77777777" w:rsidTr="000073BB">
        <w:trPr>
          <w:trHeight w:val="360"/>
        </w:trPr>
        <w:tc>
          <w:tcPr>
            <w:tcW w:w="9322" w:type="dxa"/>
            <w:gridSpan w:val="6"/>
            <w:shd w:val="clear" w:color="auto" w:fill="auto"/>
          </w:tcPr>
          <w:p w14:paraId="313406E6" w14:textId="77777777" w:rsidR="00494959" w:rsidRDefault="00494959" w:rsidP="00494959">
            <w:pPr>
              <w:rPr>
                <w:rFonts w:ascii="Arial" w:hAnsi="Arial" w:cs="Arial"/>
                <w:sz w:val="24"/>
                <w:szCs w:val="24"/>
              </w:rPr>
            </w:pPr>
            <w:r>
              <w:rPr>
                <w:rFonts w:ascii="Arial" w:hAnsi="Arial" w:cs="Arial"/>
                <w:sz w:val="24"/>
                <w:szCs w:val="24"/>
              </w:rPr>
              <w:t>With the provision of the adequate infrastructure the puffin crossing has</w:t>
            </w:r>
            <w:r w:rsidRPr="003748A7">
              <w:rPr>
                <w:rFonts w:ascii="Arial" w:hAnsi="Arial" w:cs="Arial"/>
                <w:sz w:val="24"/>
                <w:szCs w:val="24"/>
              </w:rPr>
              <w:t xml:space="preserve"> help</w:t>
            </w:r>
            <w:r>
              <w:rPr>
                <w:rFonts w:ascii="Arial" w:hAnsi="Arial" w:cs="Arial"/>
                <w:sz w:val="24"/>
                <w:szCs w:val="24"/>
              </w:rPr>
              <w:t>ed</w:t>
            </w:r>
            <w:r w:rsidRPr="003748A7">
              <w:rPr>
                <w:rFonts w:ascii="Arial" w:hAnsi="Arial" w:cs="Arial"/>
                <w:sz w:val="24"/>
                <w:szCs w:val="24"/>
              </w:rPr>
              <w:t xml:space="preserve"> to eradicate the </w:t>
            </w:r>
            <w:r>
              <w:rPr>
                <w:rFonts w:ascii="Arial" w:hAnsi="Arial" w:cs="Arial"/>
                <w:sz w:val="24"/>
                <w:szCs w:val="24"/>
              </w:rPr>
              <w:t xml:space="preserve">many </w:t>
            </w:r>
            <w:r w:rsidRPr="003748A7">
              <w:rPr>
                <w:rFonts w:ascii="Arial" w:hAnsi="Arial" w:cs="Arial"/>
                <w:sz w:val="24"/>
                <w:szCs w:val="24"/>
              </w:rPr>
              <w:t xml:space="preserve">near misses that occur. </w:t>
            </w:r>
          </w:p>
          <w:p w14:paraId="33F97E7F" w14:textId="77777777" w:rsidR="00494959" w:rsidRDefault="00494959" w:rsidP="00494959">
            <w:pPr>
              <w:rPr>
                <w:rFonts w:ascii="Arial" w:hAnsi="Arial" w:cs="Arial"/>
                <w:sz w:val="24"/>
                <w:szCs w:val="24"/>
              </w:rPr>
            </w:pPr>
            <w:r>
              <w:rPr>
                <w:rFonts w:ascii="Arial" w:hAnsi="Arial" w:cs="Arial"/>
                <w:sz w:val="24"/>
                <w:szCs w:val="24"/>
              </w:rPr>
              <w:t xml:space="preserve"> The puffin crossing does</w:t>
            </w:r>
            <w:r w:rsidRPr="003748A7">
              <w:rPr>
                <w:rFonts w:ascii="Arial" w:hAnsi="Arial" w:cs="Arial"/>
                <w:sz w:val="24"/>
                <w:szCs w:val="24"/>
              </w:rPr>
              <w:t xml:space="preserve"> not succumb to the same failings as a zebra crossing due to the nature of its function (red light indicating to drivers that pedestrians are waiting (without driver having to see pedestrians waiting like with a zebra crossing).  </w:t>
            </w:r>
            <w:r>
              <w:rPr>
                <w:rFonts w:ascii="Arial" w:hAnsi="Arial" w:cs="Arial"/>
                <w:sz w:val="24"/>
                <w:szCs w:val="24"/>
              </w:rPr>
              <w:t xml:space="preserve">The new crossing facility </w:t>
            </w:r>
            <w:r w:rsidRPr="003748A7">
              <w:rPr>
                <w:rFonts w:ascii="Arial" w:hAnsi="Arial" w:cs="Arial"/>
                <w:sz w:val="24"/>
                <w:szCs w:val="24"/>
              </w:rPr>
              <w:t>also reduce</w:t>
            </w:r>
            <w:r>
              <w:rPr>
                <w:rFonts w:ascii="Arial" w:hAnsi="Arial" w:cs="Arial"/>
                <w:sz w:val="24"/>
                <w:szCs w:val="24"/>
              </w:rPr>
              <w:t>s</w:t>
            </w:r>
            <w:r w:rsidRPr="003748A7">
              <w:rPr>
                <w:rFonts w:ascii="Arial" w:hAnsi="Arial" w:cs="Arial"/>
                <w:sz w:val="24"/>
                <w:szCs w:val="24"/>
              </w:rPr>
              <w:t xml:space="preserve"> traffic speeds around the immediate vicinity of the school entrance, improving routes to and from school, supporting casualty reduction of high risk and vulnerable groups.</w:t>
            </w:r>
          </w:p>
          <w:p w14:paraId="057698EB" w14:textId="77777777" w:rsidR="00494959" w:rsidRPr="004F6309" w:rsidRDefault="00494959" w:rsidP="00494959">
            <w:pPr>
              <w:rPr>
                <w:rFonts w:ascii="Arial" w:hAnsi="Arial" w:cs="Arial"/>
                <w:sz w:val="24"/>
                <w:szCs w:val="24"/>
              </w:rPr>
            </w:pPr>
            <w:r>
              <w:rPr>
                <w:rFonts w:ascii="Arial" w:hAnsi="Arial" w:cs="Arial"/>
                <w:sz w:val="24"/>
                <w:szCs w:val="24"/>
              </w:rPr>
              <w:t xml:space="preserve"> The puffin crossing has improved </w:t>
            </w:r>
            <w:r w:rsidRPr="004F6309">
              <w:rPr>
                <w:rFonts w:ascii="Arial" w:hAnsi="Arial" w:cs="Arial"/>
                <w:sz w:val="24"/>
                <w:szCs w:val="24"/>
              </w:rPr>
              <w:t>road safety for vulnerable road users, especially children by providing a s</w:t>
            </w:r>
            <w:r>
              <w:rPr>
                <w:rFonts w:ascii="Arial" w:hAnsi="Arial" w:cs="Arial"/>
                <w:sz w:val="24"/>
                <w:szCs w:val="24"/>
              </w:rPr>
              <w:t>afe place to cross on the busy London</w:t>
            </w:r>
            <w:r w:rsidRPr="004F6309">
              <w:rPr>
                <w:rFonts w:ascii="Arial" w:hAnsi="Arial" w:cs="Arial"/>
                <w:sz w:val="24"/>
                <w:szCs w:val="24"/>
              </w:rPr>
              <w:t xml:space="preserve"> Road and provide improved safety in the environment surrounding the school.</w:t>
            </w:r>
          </w:p>
          <w:p w14:paraId="67D16C3B" w14:textId="77777777" w:rsidR="002E19CA" w:rsidRDefault="002E19CA" w:rsidP="000073BB">
            <w:pPr>
              <w:spacing w:after="0" w:line="240" w:lineRule="auto"/>
              <w:rPr>
                <w:rFonts w:ascii="Arial" w:hAnsi="Arial" w:cs="Arial"/>
                <w:sz w:val="24"/>
                <w:szCs w:val="24"/>
              </w:rPr>
            </w:pPr>
          </w:p>
        </w:tc>
      </w:tr>
    </w:tbl>
    <w:p w14:paraId="605C9199" w14:textId="77777777" w:rsidR="0040708C" w:rsidRDefault="0040708C" w:rsidP="00275C4B">
      <w:pPr>
        <w:spacing w:after="0" w:line="240" w:lineRule="auto"/>
        <w:jc w:val="center"/>
        <w:rPr>
          <w:rFonts w:ascii="Arial" w:hAnsi="Arial" w:cs="Arial"/>
          <w:b/>
          <w:sz w:val="24"/>
          <w:szCs w:val="24"/>
        </w:rPr>
      </w:pPr>
    </w:p>
    <w:p w14:paraId="5A4A7FC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716113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EE9809B" w14:textId="77777777" w:rsidTr="006F2A70">
        <w:tc>
          <w:tcPr>
            <w:tcW w:w="14174" w:type="dxa"/>
            <w:gridSpan w:val="3"/>
            <w:shd w:val="solid" w:color="B6DDE8" w:themeColor="accent5" w:themeTint="66" w:fill="auto"/>
          </w:tcPr>
          <w:p w14:paraId="24A0910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5E891F2" w14:textId="77777777" w:rsidTr="006F2A70">
        <w:trPr>
          <w:trHeight w:val="298"/>
        </w:trPr>
        <w:tc>
          <w:tcPr>
            <w:tcW w:w="4724" w:type="dxa"/>
            <w:shd w:val="clear" w:color="B6DDE8" w:themeColor="accent5" w:themeTint="66" w:fill="auto"/>
          </w:tcPr>
          <w:p w14:paraId="1EF78ED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2F30A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F6A8E7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63144C1" w14:textId="77777777" w:rsidTr="006F2A70">
        <w:tc>
          <w:tcPr>
            <w:tcW w:w="4724" w:type="dxa"/>
            <w:shd w:val="clear" w:color="B6DDE8" w:themeColor="accent5" w:themeTint="66" w:fill="auto"/>
          </w:tcPr>
          <w:p w14:paraId="5633D086" w14:textId="77777777" w:rsidR="00DD0E81" w:rsidRDefault="00DD0E81" w:rsidP="00DD0E81">
            <w:pPr>
              <w:spacing w:after="0" w:line="240" w:lineRule="auto"/>
              <w:rPr>
                <w:rFonts w:ascii="Arial" w:hAnsi="Arial" w:cs="Arial"/>
              </w:rPr>
            </w:pPr>
          </w:p>
          <w:p w14:paraId="1CD375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5C14F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E18FC" w14:textId="77777777" w:rsidR="00DD0E81" w:rsidRPr="006F2FC7" w:rsidRDefault="00DD0E81" w:rsidP="00DD0E81">
            <w:pPr>
              <w:spacing w:after="0" w:line="240" w:lineRule="auto"/>
              <w:rPr>
                <w:rFonts w:ascii="Arial" w:hAnsi="Arial" w:cs="Arial"/>
              </w:rPr>
            </w:pPr>
          </w:p>
        </w:tc>
      </w:tr>
      <w:tr w:rsidR="00DD0E81" w14:paraId="4167DAE1" w14:textId="77777777" w:rsidTr="006F2A70">
        <w:tc>
          <w:tcPr>
            <w:tcW w:w="14174" w:type="dxa"/>
            <w:gridSpan w:val="3"/>
            <w:shd w:val="solid" w:color="B6DDE8" w:themeColor="accent5" w:themeTint="66" w:fill="auto"/>
          </w:tcPr>
          <w:p w14:paraId="4B27655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752CA1" w14:textId="77777777" w:rsidTr="006F2A70">
        <w:trPr>
          <w:trHeight w:val="455"/>
        </w:trPr>
        <w:tc>
          <w:tcPr>
            <w:tcW w:w="4724" w:type="dxa"/>
            <w:shd w:val="clear" w:color="B6DDE8" w:themeColor="accent5" w:themeTint="66" w:fill="auto"/>
          </w:tcPr>
          <w:p w14:paraId="4844B185"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0E5B159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5758B06D"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086CD7C" w14:textId="77777777" w:rsidTr="006F2A70">
        <w:tc>
          <w:tcPr>
            <w:tcW w:w="4724" w:type="dxa"/>
            <w:shd w:val="clear" w:color="B6DDE8" w:themeColor="accent5" w:themeTint="66" w:fill="auto"/>
          </w:tcPr>
          <w:p w14:paraId="2A3DC69A" w14:textId="77777777" w:rsidR="00DD0E81" w:rsidRDefault="00DD0E81" w:rsidP="00DD0E81">
            <w:pPr>
              <w:spacing w:after="0" w:line="240" w:lineRule="auto"/>
              <w:rPr>
                <w:rFonts w:ascii="Arial" w:hAnsi="Arial" w:cs="Arial"/>
              </w:rPr>
            </w:pPr>
          </w:p>
          <w:p w14:paraId="1EF8B89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CD87F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E6563A" w14:textId="77777777" w:rsidR="00DD0E81" w:rsidRPr="006F2FC7" w:rsidRDefault="00DD0E81" w:rsidP="00DD0E81">
            <w:pPr>
              <w:spacing w:after="0" w:line="240" w:lineRule="auto"/>
              <w:rPr>
                <w:rFonts w:ascii="Arial" w:hAnsi="Arial" w:cs="Arial"/>
              </w:rPr>
            </w:pPr>
          </w:p>
        </w:tc>
      </w:tr>
      <w:tr w:rsidR="00DD0E81" w14:paraId="7B9A8C25" w14:textId="77777777" w:rsidTr="006F2A70">
        <w:tc>
          <w:tcPr>
            <w:tcW w:w="14174" w:type="dxa"/>
            <w:gridSpan w:val="3"/>
            <w:shd w:val="solid" w:color="B6DDE8" w:themeColor="accent5" w:themeTint="66" w:fill="auto"/>
          </w:tcPr>
          <w:p w14:paraId="4E85BC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2646318" w14:textId="77777777" w:rsidTr="006F2A70">
        <w:tc>
          <w:tcPr>
            <w:tcW w:w="4724" w:type="dxa"/>
            <w:shd w:val="clear" w:color="B6DDE8" w:themeColor="accent5" w:themeTint="66" w:fill="auto"/>
          </w:tcPr>
          <w:p w14:paraId="72FF57F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DF31C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860B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23F9A6" w14:textId="77777777" w:rsidTr="006F2A70">
        <w:tc>
          <w:tcPr>
            <w:tcW w:w="4724" w:type="dxa"/>
            <w:shd w:val="clear" w:color="B6DDE8" w:themeColor="accent5" w:themeTint="66" w:fill="auto"/>
          </w:tcPr>
          <w:p w14:paraId="103A8596" w14:textId="77777777" w:rsidR="00DD0E81" w:rsidRDefault="00DD0E81" w:rsidP="00DD0E81">
            <w:pPr>
              <w:spacing w:after="0" w:line="240" w:lineRule="auto"/>
              <w:rPr>
                <w:rFonts w:ascii="Arial" w:hAnsi="Arial" w:cs="Arial"/>
              </w:rPr>
            </w:pPr>
          </w:p>
          <w:p w14:paraId="302374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B32942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69991E" w14:textId="77777777" w:rsidR="00DD0E81" w:rsidRPr="006F2FC7" w:rsidRDefault="00DD0E81" w:rsidP="00DD0E81">
            <w:pPr>
              <w:spacing w:after="0" w:line="240" w:lineRule="auto"/>
              <w:rPr>
                <w:rFonts w:ascii="Arial" w:hAnsi="Arial" w:cs="Arial"/>
              </w:rPr>
            </w:pPr>
          </w:p>
        </w:tc>
      </w:tr>
      <w:tr w:rsidR="00DD0E81" w14:paraId="1B4D83F6" w14:textId="77777777" w:rsidTr="006F2A70">
        <w:tc>
          <w:tcPr>
            <w:tcW w:w="14174" w:type="dxa"/>
            <w:gridSpan w:val="3"/>
            <w:shd w:val="solid" w:color="B6DDE8" w:themeColor="accent5" w:themeTint="66" w:fill="auto"/>
          </w:tcPr>
          <w:p w14:paraId="232D48C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4C33FFA1" w14:textId="77777777" w:rsidTr="006F2A70">
        <w:tc>
          <w:tcPr>
            <w:tcW w:w="4724" w:type="dxa"/>
            <w:shd w:val="clear" w:color="B6DDE8" w:themeColor="accent5" w:themeTint="66" w:fill="auto"/>
          </w:tcPr>
          <w:p w14:paraId="07CC38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9C9E8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7BB74E"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CDCCC2" w14:textId="77777777" w:rsidTr="006F2A70">
        <w:tc>
          <w:tcPr>
            <w:tcW w:w="4724" w:type="dxa"/>
            <w:shd w:val="clear" w:color="B6DDE8" w:themeColor="accent5" w:themeTint="66" w:fill="auto"/>
          </w:tcPr>
          <w:p w14:paraId="01E2AA98" w14:textId="77777777" w:rsidR="00DD0E81" w:rsidRDefault="00DD0E81" w:rsidP="00DD0E81">
            <w:pPr>
              <w:spacing w:after="0" w:line="240" w:lineRule="auto"/>
              <w:rPr>
                <w:rFonts w:ascii="Arial" w:hAnsi="Arial" w:cs="Arial"/>
              </w:rPr>
            </w:pPr>
          </w:p>
          <w:p w14:paraId="6FB73A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44E7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837935" w14:textId="77777777" w:rsidR="00DD0E81" w:rsidRPr="006F2FC7" w:rsidRDefault="00DD0E81" w:rsidP="00DD0E81">
            <w:pPr>
              <w:spacing w:after="0" w:line="240" w:lineRule="auto"/>
              <w:rPr>
                <w:rFonts w:ascii="Arial" w:hAnsi="Arial" w:cs="Arial"/>
              </w:rPr>
            </w:pPr>
          </w:p>
        </w:tc>
      </w:tr>
      <w:tr w:rsidR="00DD0E81" w14:paraId="3895FF3E" w14:textId="77777777" w:rsidTr="006F2A70">
        <w:tc>
          <w:tcPr>
            <w:tcW w:w="14174" w:type="dxa"/>
            <w:gridSpan w:val="3"/>
            <w:shd w:val="solid" w:color="B6DDE8" w:themeColor="accent5" w:themeTint="66" w:fill="auto"/>
          </w:tcPr>
          <w:p w14:paraId="0634F4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23C5F7A7" w14:textId="77777777" w:rsidTr="006F2A70">
        <w:tc>
          <w:tcPr>
            <w:tcW w:w="14174" w:type="dxa"/>
            <w:gridSpan w:val="3"/>
            <w:shd w:val="clear" w:color="B6DDE8" w:themeColor="accent5" w:themeTint="66" w:fill="auto"/>
          </w:tcPr>
          <w:p w14:paraId="6D6DAE55"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4E717F87" w14:textId="77777777" w:rsidTr="006F2A70">
        <w:tc>
          <w:tcPr>
            <w:tcW w:w="14174" w:type="dxa"/>
            <w:gridSpan w:val="3"/>
            <w:shd w:val="clear" w:color="B6DDE8" w:themeColor="accent5" w:themeTint="66" w:fill="auto"/>
          </w:tcPr>
          <w:p w14:paraId="7CBA9669" w14:textId="77777777" w:rsidR="00DD0E81" w:rsidRDefault="00DD0E81" w:rsidP="00DD0E81">
            <w:pPr>
              <w:spacing w:after="0" w:line="240" w:lineRule="auto"/>
              <w:rPr>
                <w:rFonts w:ascii="Arial" w:hAnsi="Arial" w:cs="Arial"/>
              </w:rPr>
            </w:pPr>
          </w:p>
          <w:p w14:paraId="1D2924B2" w14:textId="77777777" w:rsidR="00DD0E81" w:rsidRPr="006F2FC7" w:rsidRDefault="00DD0E81" w:rsidP="00DD0E81">
            <w:pPr>
              <w:spacing w:after="0" w:line="240" w:lineRule="auto"/>
              <w:rPr>
                <w:rFonts w:ascii="Arial" w:hAnsi="Arial" w:cs="Arial"/>
              </w:rPr>
            </w:pPr>
          </w:p>
        </w:tc>
      </w:tr>
      <w:tr w:rsidR="00DD0E81" w14:paraId="04523086" w14:textId="77777777" w:rsidTr="006F2A70">
        <w:tc>
          <w:tcPr>
            <w:tcW w:w="14174" w:type="dxa"/>
            <w:gridSpan w:val="3"/>
            <w:shd w:val="solid" w:color="B6DDE8" w:themeColor="accent5" w:themeTint="66" w:fill="auto"/>
          </w:tcPr>
          <w:p w14:paraId="7336471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B15C0C" w14:textId="77777777" w:rsidTr="006F2A70">
        <w:tc>
          <w:tcPr>
            <w:tcW w:w="14174" w:type="dxa"/>
            <w:gridSpan w:val="3"/>
            <w:shd w:val="clear" w:color="B6DDE8" w:themeColor="accent5" w:themeTint="66" w:fill="auto"/>
          </w:tcPr>
          <w:p w14:paraId="601C3F32"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3A05540A" w14:textId="77777777" w:rsidTr="006F2A70">
        <w:tc>
          <w:tcPr>
            <w:tcW w:w="14174" w:type="dxa"/>
            <w:gridSpan w:val="3"/>
            <w:shd w:val="clear" w:color="B6DDE8" w:themeColor="accent5" w:themeTint="66" w:fill="auto"/>
          </w:tcPr>
          <w:p w14:paraId="4D250E00" w14:textId="77777777" w:rsidR="00DD0E81" w:rsidRDefault="00DD0E81" w:rsidP="00DD0E81">
            <w:pPr>
              <w:spacing w:after="0" w:line="240" w:lineRule="auto"/>
            </w:pPr>
          </w:p>
          <w:p w14:paraId="21970772" w14:textId="77777777" w:rsidR="003925DA" w:rsidRDefault="003925DA" w:rsidP="00DD0E81">
            <w:pPr>
              <w:spacing w:after="0" w:line="240" w:lineRule="auto"/>
            </w:pPr>
          </w:p>
        </w:tc>
      </w:tr>
    </w:tbl>
    <w:p w14:paraId="7975E33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9B92A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569F8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33167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F0FEEF" w14:textId="77777777" w:rsidR="00B1627E" w:rsidRDefault="00B1627E">
      <w:pPr>
        <w:spacing w:after="0" w:line="240" w:lineRule="auto"/>
        <w:rPr>
          <w:rFonts w:ascii="Arial" w:hAnsi="Arial" w:cs="Arial"/>
          <w:b/>
          <w:sz w:val="24"/>
          <w:szCs w:val="24"/>
        </w:rPr>
      </w:pPr>
      <w:r>
        <w:rPr>
          <w:rFonts w:cs="Arial"/>
          <w:b/>
          <w:szCs w:val="24"/>
        </w:rPr>
        <w:br w:type="page"/>
      </w:r>
    </w:p>
    <w:p w14:paraId="697109D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E6FFF9E" w14:textId="77777777" w:rsidTr="006F2A70">
        <w:tc>
          <w:tcPr>
            <w:tcW w:w="14174" w:type="dxa"/>
            <w:gridSpan w:val="3"/>
            <w:shd w:val="solid" w:color="B6DDE8" w:themeColor="accent5" w:themeTint="66" w:fill="auto"/>
          </w:tcPr>
          <w:p w14:paraId="30934FF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6F2DCBF" w14:textId="77777777" w:rsidTr="006F2A70">
        <w:tc>
          <w:tcPr>
            <w:tcW w:w="4724" w:type="dxa"/>
            <w:shd w:val="clear" w:color="B6DDE8" w:themeColor="accent5" w:themeTint="66" w:fill="auto"/>
          </w:tcPr>
          <w:p w14:paraId="49AE030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3B7DB7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6B6AF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E8BE90" w14:textId="77777777" w:rsidTr="006F2A70">
        <w:tc>
          <w:tcPr>
            <w:tcW w:w="4724" w:type="dxa"/>
            <w:shd w:val="clear" w:color="B6DDE8" w:themeColor="accent5" w:themeTint="66" w:fill="auto"/>
          </w:tcPr>
          <w:p w14:paraId="6E0B5783" w14:textId="77777777" w:rsidR="00DD0E81" w:rsidRDefault="00DD0E81" w:rsidP="003925DA">
            <w:pPr>
              <w:spacing w:after="0" w:line="240" w:lineRule="auto"/>
              <w:rPr>
                <w:rFonts w:ascii="Arial" w:hAnsi="Arial" w:cs="Arial"/>
              </w:rPr>
            </w:pPr>
          </w:p>
          <w:p w14:paraId="44292B6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A7327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BF1080" w14:textId="77777777" w:rsidR="00DD0E81" w:rsidRPr="006F2FC7" w:rsidRDefault="00DD0E81" w:rsidP="003925DA">
            <w:pPr>
              <w:spacing w:after="0" w:line="240" w:lineRule="auto"/>
              <w:rPr>
                <w:rFonts w:ascii="Arial" w:hAnsi="Arial" w:cs="Arial"/>
              </w:rPr>
            </w:pPr>
          </w:p>
        </w:tc>
      </w:tr>
      <w:tr w:rsidR="00DD0E81" w14:paraId="63A959F1" w14:textId="77777777" w:rsidTr="006F2A70">
        <w:tc>
          <w:tcPr>
            <w:tcW w:w="14174" w:type="dxa"/>
            <w:gridSpan w:val="3"/>
            <w:shd w:val="solid" w:color="B6DDE8" w:themeColor="accent5" w:themeTint="66" w:fill="auto"/>
          </w:tcPr>
          <w:p w14:paraId="65E37FC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76EC324A" w14:textId="77777777" w:rsidTr="006F2A70">
        <w:tc>
          <w:tcPr>
            <w:tcW w:w="4724" w:type="dxa"/>
            <w:shd w:val="clear" w:color="B6DDE8" w:themeColor="accent5" w:themeTint="66" w:fill="auto"/>
          </w:tcPr>
          <w:p w14:paraId="72EC674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2435B92"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1D1CDA3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DA073CC" w14:textId="77777777" w:rsidTr="006F2A70">
        <w:tc>
          <w:tcPr>
            <w:tcW w:w="4724" w:type="dxa"/>
            <w:shd w:val="clear" w:color="B6DDE8" w:themeColor="accent5" w:themeTint="66" w:fill="auto"/>
          </w:tcPr>
          <w:p w14:paraId="5E523791" w14:textId="77777777" w:rsidR="00DD0E81" w:rsidRDefault="00DD0E81" w:rsidP="003925DA">
            <w:pPr>
              <w:spacing w:after="0" w:line="240" w:lineRule="auto"/>
              <w:rPr>
                <w:rFonts w:ascii="Arial" w:hAnsi="Arial" w:cs="Arial"/>
              </w:rPr>
            </w:pPr>
          </w:p>
          <w:p w14:paraId="132AAB1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6F25D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AE7E746" w14:textId="77777777" w:rsidR="00DD0E81" w:rsidRPr="006F2FC7" w:rsidRDefault="00DD0E81" w:rsidP="003925DA">
            <w:pPr>
              <w:spacing w:after="0" w:line="240" w:lineRule="auto"/>
              <w:rPr>
                <w:rFonts w:ascii="Arial" w:hAnsi="Arial" w:cs="Arial"/>
              </w:rPr>
            </w:pPr>
          </w:p>
        </w:tc>
      </w:tr>
      <w:tr w:rsidR="00DD0E81" w14:paraId="7FDFEFC6" w14:textId="77777777" w:rsidTr="006F2A70">
        <w:tc>
          <w:tcPr>
            <w:tcW w:w="14174" w:type="dxa"/>
            <w:gridSpan w:val="3"/>
            <w:shd w:val="solid" w:color="B6DDE8" w:themeColor="accent5" w:themeTint="66" w:fill="auto"/>
          </w:tcPr>
          <w:p w14:paraId="7F872D4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19DC161" w14:textId="77777777" w:rsidTr="006F2A70">
        <w:tc>
          <w:tcPr>
            <w:tcW w:w="4724" w:type="dxa"/>
            <w:shd w:val="clear" w:color="B6DDE8" w:themeColor="accent5" w:themeTint="66" w:fill="auto"/>
          </w:tcPr>
          <w:p w14:paraId="4CFE8520"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4602C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7E46FB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D7DF3D6" w14:textId="77777777" w:rsidTr="006F2A70">
        <w:tc>
          <w:tcPr>
            <w:tcW w:w="4724" w:type="dxa"/>
            <w:shd w:val="clear" w:color="B6DDE8" w:themeColor="accent5" w:themeTint="66" w:fill="auto"/>
          </w:tcPr>
          <w:p w14:paraId="1C10652E" w14:textId="77777777" w:rsidR="00DD0E81" w:rsidRDefault="00DD0E81" w:rsidP="003925DA">
            <w:pPr>
              <w:spacing w:after="0" w:line="240" w:lineRule="auto"/>
              <w:rPr>
                <w:rFonts w:ascii="Arial" w:hAnsi="Arial" w:cs="Arial"/>
              </w:rPr>
            </w:pPr>
          </w:p>
          <w:p w14:paraId="3C065F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B856D5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C01F4F" w14:textId="77777777" w:rsidR="00DD0E81" w:rsidRPr="006F2FC7" w:rsidRDefault="00DD0E81" w:rsidP="003925DA">
            <w:pPr>
              <w:spacing w:after="0" w:line="240" w:lineRule="auto"/>
              <w:rPr>
                <w:rFonts w:ascii="Arial" w:hAnsi="Arial" w:cs="Arial"/>
              </w:rPr>
            </w:pPr>
          </w:p>
        </w:tc>
      </w:tr>
      <w:tr w:rsidR="00DD0E81" w14:paraId="69954DF0" w14:textId="77777777" w:rsidTr="006F2A70">
        <w:tc>
          <w:tcPr>
            <w:tcW w:w="14174" w:type="dxa"/>
            <w:gridSpan w:val="3"/>
            <w:shd w:val="solid" w:color="B6DDE8" w:themeColor="accent5" w:themeTint="66" w:fill="auto"/>
          </w:tcPr>
          <w:p w14:paraId="1400464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2B46A014" w14:textId="77777777" w:rsidTr="006F2A70">
        <w:tc>
          <w:tcPr>
            <w:tcW w:w="4724" w:type="dxa"/>
            <w:shd w:val="clear" w:color="B6DDE8" w:themeColor="accent5" w:themeTint="66" w:fill="auto"/>
          </w:tcPr>
          <w:p w14:paraId="1FDBCDDA"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E74D99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CD6F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04C59E2" w14:textId="77777777" w:rsidTr="006F2A70">
        <w:tc>
          <w:tcPr>
            <w:tcW w:w="4724" w:type="dxa"/>
            <w:shd w:val="clear" w:color="B6DDE8" w:themeColor="accent5" w:themeTint="66" w:fill="auto"/>
          </w:tcPr>
          <w:p w14:paraId="4F77F74E" w14:textId="77777777" w:rsidR="00DD0E81" w:rsidRDefault="00DD0E81" w:rsidP="003925DA">
            <w:pPr>
              <w:spacing w:after="0" w:line="240" w:lineRule="auto"/>
              <w:rPr>
                <w:rFonts w:ascii="Arial" w:hAnsi="Arial" w:cs="Arial"/>
              </w:rPr>
            </w:pPr>
          </w:p>
          <w:p w14:paraId="4857559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B24B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3BAC42" w14:textId="77777777" w:rsidR="00DD0E81" w:rsidRPr="006F2FC7" w:rsidRDefault="00DD0E81" w:rsidP="003925DA">
            <w:pPr>
              <w:spacing w:after="0" w:line="240" w:lineRule="auto"/>
              <w:rPr>
                <w:rFonts w:ascii="Arial" w:hAnsi="Arial" w:cs="Arial"/>
              </w:rPr>
            </w:pPr>
          </w:p>
        </w:tc>
      </w:tr>
      <w:tr w:rsidR="00DD0E81" w14:paraId="4E05482D" w14:textId="77777777" w:rsidTr="006F2A70">
        <w:tc>
          <w:tcPr>
            <w:tcW w:w="14174" w:type="dxa"/>
            <w:gridSpan w:val="3"/>
            <w:shd w:val="solid" w:color="B6DDE8" w:themeColor="accent5" w:themeTint="66" w:fill="auto"/>
          </w:tcPr>
          <w:p w14:paraId="6C21213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1D10FF7" w14:textId="77777777" w:rsidTr="006F2A70">
        <w:tc>
          <w:tcPr>
            <w:tcW w:w="4724" w:type="dxa"/>
            <w:shd w:val="clear" w:color="B6DDE8" w:themeColor="accent5" w:themeTint="66" w:fill="auto"/>
          </w:tcPr>
          <w:p w14:paraId="3BAEBB8B"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5D8B2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4AF3D5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6C955CEC" w14:textId="77777777" w:rsidTr="006F2A70">
        <w:tc>
          <w:tcPr>
            <w:tcW w:w="4724" w:type="dxa"/>
            <w:shd w:val="clear" w:color="B6DDE8" w:themeColor="accent5" w:themeTint="66" w:fill="auto"/>
          </w:tcPr>
          <w:p w14:paraId="2C5E5D02"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22ED3E" w14:textId="77777777" w:rsidR="003925DA" w:rsidRDefault="003925DA" w:rsidP="003925DA">
            <w:pPr>
              <w:spacing w:after="0" w:line="240" w:lineRule="auto"/>
              <w:rPr>
                <w:rFonts w:ascii="Arial" w:hAnsi="Arial" w:cs="Arial"/>
              </w:rPr>
            </w:pPr>
          </w:p>
          <w:p w14:paraId="45F4435B" w14:textId="77777777" w:rsidR="003925DA" w:rsidRDefault="003925DA" w:rsidP="003925DA">
            <w:pPr>
              <w:spacing w:after="0" w:line="240" w:lineRule="auto"/>
              <w:rPr>
                <w:rFonts w:ascii="Arial" w:hAnsi="Arial" w:cs="Arial"/>
              </w:rPr>
            </w:pPr>
          </w:p>
          <w:p w14:paraId="46C8E01C" w14:textId="77777777" w:rsidR="003925DA" w:rsidRDefault="003925DA" w:rsidP="003925DA">
            <w:pPr>
              <w:spacing w:after="0" w:line="240" w:lineRule="auto"/>
              <w:rPr>
                <w:rFonts w:ascii="Arial" w:hAnsi="Arial" w:cs="Arial"/>
              </w:rPr>
            </w:pPr>
          </w:p>
          <w:p w14:paraId="234A7B26" w14:textId="77777777" w:rsidR="003925DA" w:rsidRDefault="003925DA" w:rsidP="003925DA">
            <w:pPr>
              <w:spacing w:after="0" w:line="240" w:lineRule="auto"/>
              <w:rPr>
                <w:rFonts w:ascii="Arial" w:hAnsi="Arial" w:cs="Arial"/>
              </w:rPr>
            </w:pPr>
          </w:p>
          <w:p w14:paraId="7B6326A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5CE202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FB3F8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658828E" w14:textId="77777777" w:rsidR="00DD0E81" w:rsidRPr="006F2FC7" w:rsidRDefault="00DD0E81" w:rsidP="003925DA">
            <w:pPr>
              <w:spacing w:after="0" w:line="240" w:lineRule="auto"/>
              <w:rPr>
                <w:rFonts w:ascii="Arial" w:hAnsi="Arial" w:cs="Arial"/>
              </w:rPr>
            </w:pPr>
          </w:p>
        </w:tc>
      </w:tr>
      <w:tr w:rsidR="00DD0E81" w14:paraId="1B4A74DA" w14:textId="77777777" w:rsidTr="006F2A70">
        <w:tc>
          <w:tcPr>
            <w:tcW w:w="4724" w:type="dxa"/>
            <w:shd w:val="clear" w:color="B6DDE8" w:themeColor="accent5" w:themeTint="66" w:fill="auto"/>
          </w:tcPr>
          <w:p w14:paraId="391AB3A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06C146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D58308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1BCFF447" w14:textId="77777777" w:rsidTr="006F2A70">
        <w:tc>
          <w:tcPr>
            <w:tcW w:w="4724" w:type="dxa"/>
            <w:shd w:val="clear" w:color="B6DDE8" w:themeColor="accent5" w:themeTint="66" w:fill="auto"/>
          </w:tcPr>
          <w:p w14:paraId="12717F7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3337B8" w14:textId="77777777" w:rsidR="003925DA" w:rsidRDefault="003925DA" w:rsidP="003925DA">
            <w:pPr>
              <w:spacing w:after="0" w:line="240" w:lineRule="auto"/>
              <w:rPr>
                <w:rFonts w:ascii="Arial" w:hAnsi="Arial" w:cs="Arial"/>
              </w:rPr>
            </w:pPr>
          </w:p>
          <w:p w14:paraId="72ED589F" w14:textId="77777777" w:rsidR="003925DA" w:rsidRDefault="003925DA" w:rsidP="003925DA">
            <w:pPr>
              <w:spacing w:after="0" w:line="240" w:lineRule="auto"/>
              <w:rPr>
                <w:rFonts w:ascii="Arial" w:hAnsi="Arial" w:cs="Arial"/>
              </w:rPr>
            </w:pPr>
          </w:p>
          <w:p w14:paraId="166DB03E" w14:textId="77777777" w:rsidR="003925DA" w:rsidRDefault="003925DA" w:rsidP="003925DA">
            <w:pPr>
              <w:spacing w:after="0" w:line="240" w:lineRule="auto"/>
              <w:rPr>
                <w:rFonts w:ascii="Arial" w:hAnsi="Arial" w:cs="Arial"/>
              </w:rPr>
            </w:pPr>
          </w:p>
          <w:p w14:paraId="090F0455" w14:textId="77777777" w:rsidR="00DD0E81" w:rsidRDefault="00DD0E81" w:rsidP="003925DA">
            <w:pPr>
              <w:spacing w:after="0" w:line="240" w:lineRule="auto"/>
              <w:rPr>
                <w:rFonts w:ascii="Arial" w:hAnsi="Arial" w:cs="Arial"/>
              </w:rPr>
            </w:pPr>
          </w:p>
          <w:p w14:paraId="2025E12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83AAE4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D3E0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8150A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2002D20" w14:textId="77777777" w:rsidR="00DD0E81" w:rsidRPr="006F2FC7" w:rsidRDefault="00DD0E81" w:rsidP="003925DA">
            <w:pPr>
              <w:spacing w:after="0" w:line="240" w:lineRule="auto"/>
              <w:rPr>
                <w:rFonts w:ascii="Arial" w:hAnsi="Arial" w:cs="Arial"/>
              </w:rPr>
            </w:pPr>
          </w:p>
        </w:tc>
      </w:tr>
      <w:tr w:rsidR="00DD0E81" w14:paraId="5361F22D" w14:textId="77777777" w:rsidTr="006F2A70">
        <w:tc>
          <w:tcPr>
            <w:tcW w:w="14174" w:type="dxa"/>
            <w:gridSpan w:val="3"/>
            <w:shd w:val="solid" w:color="B6DDE8" w:themeColor="accent5" w:themeTint="66" w:fill="auto"/>
          </w:tcPr>
          <w:p w14:paraId="13DAFE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6B35CBC" w14:textId="77777777" w:rsidTr="006F2A70">
        <w:tc>
          <w:tcPr>
            <w:tcW w:w="4724" w:type="dxa"/>
            <w:shd w:val="clear" w:color="B6DDE8" w:themeColor="accent5" w:themeTint="66" w:fill="auto"/>
          </w:tcPr>
          <w:p w14:paraId="6F94905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17284A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115861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34AC85DD" w14:textId="77777777" w:rsidTr="006F2A70">
        <w:tc>
          <w:tcPr>
            <w:tcW w:w="4724" w:type="dxa"/>
            <w:shd w:val="clear" w:color="B6DDE8" w:themeColor="accent5" w:themeTint="66" w:fill="auto"/>
          </w:tcPr>
          <w:p w14:paraId="29F9528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DF70F6" w14:textId="77777777" w:rsidR="00DD0E81" w:rsidRDefault="00DD0E81" w:rsidP="003925DA">
            <w:pPr>
              <w:spacing w:after="0" w:line="240" w:lineRule="auto"/>
              <w:rPr>
                <w:rFonts w:ascii="Arial" w:hAnsi="Arial" w:cs="Arial"/>
              </w:rPr>
            </w:pPr>
          </w:p>
          <w:p w14:paraId="02FD7380" w14:textId="77777777" w:rsidR="003925DA" w:rsidRDefault="003925DA" w:rsidP="003925DA">
            <w:pPr>
              <w:spacing w:after="0" w:line="240" w:lineRule="auto"/>
              <w:rPr>
                <w:rFonts w:ascii="Arial" w:hAnsi="Arial" w:cs="Arial"/>
              </w:rPr>
            </w:pPr>
          </w:p>
          <w:p w14:paraId="504498B7" w14:textId="77777777" w:rsidR="003925DA" w:rsidRDefault="003925DA" w:rsidP="003925DA">
            <w:pPr>
              <w:spacing w:after="0" w:line="240" w:lineRule="auto"/>
              <w:rPr>
                <w:rFonts w:ascii="Arial" w:hAnsi="Arial" w:cs="Arial"/>
              </w:rPr>
            </w:pPr>
          </w:p>
          <w:p w14:paraId="72A38C8E" w14:textId="77777777" w:rsidR="003925DA" w:rsidRDefault="003925DA" w:rsidP="003925DA">
            <w:pPr>
              <w:spacing w:after="0" w:line="240" w:lineRule="auto"/>
              <w:rPr>
                <w:rFonts w:ascii="Arial" w:hAnsi="Arial" w:cs="Arial"/>
              </w:rPr>
            </w:pPr>
          </w:p>
          <w:p w14:paraId="07541FE5" w14:textId="77777777" w:rsidR="003925DA" w:rsidRPr="006F2FC7" w:rsidRDefault="003925DA" w:rsidP="003925DA">
            <w:pPr>
              <w:spacing w:after="0" w:line="240" w:lineRule="auto"/>
              <w:rPr>
                <w:rFonts w:ascii="Arial" w:hAnsi="Arial" w:cs="Arial"/>
              </w:rPr>
            </w:pPr>
          </w:p>
          <w:p w14:paraId="41585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BC2607"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10BDDE4" w14:textId="77777777" w:rsidR="00DD0E81" w:rsidRPr="006F2FC7" w:rsidRDefault="00DD0E81" w:rsidP="003925DA">
            <w:pPr>
              <w:spacing w:after="0" w:line="240" w:lineRule="auto"/>
              <w:rPr>
                <w:rFonts w:ascii="Arial" w:hAnsi="Arial" w:cs="Arial"/>
              </w:rPr>
            </w:pPr>
          </w:p>
          <w:p w14:paraId="6F4C5DB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FB38F3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892BB0" w14:textId="77777777" w:rsidR="00DD0E81" w:rsidRPr="006F2FC7" w:rsidRDefault="00DD0E81" w:rsidP="003925DA">
            <w:pPr>
              <w:spacing w:after="0" w:line="240" w:lineRule="auto"/>
              <w:rPr>
                <w:rFonts w:ascii="Arial" w:hAnsi="Arial" w:cs="Arial"/>
              </w:rPr>
            </w:pPr>
          </w:p>
          <w:p w14:paraId="575DAD18" w14:textId="77777777" w:rsidR="00DD0E81" w:rsidRDefault="00DD0E81" w:rsidP="003925DA">
            <w:pPr>
              <w:spacing w:after="0" w:line="240" w:lineRule="auto"/>
              <w:rPr>
                <w:rFonts w:ascii="Arial" w:hAnsi="Arial" w:cs="Arial"/>
              </w:rPr>
            </w:pPr>
          </w:p>
          <w:p w14:paraId="3FC6475D" w14:textId="77777777" w:rsidR="00DD0E81" w:rsidRPr="006F2FC7" w:rsidRDefault="00DD0E81" w:rsidP="003925DA">
            <w:pPr>
              <w:spacing w:after="0" w:line="240" w:lineRule="auto"/>
              <w:rPr>
                <w:rFonts w:ascii="Arial" w:hAnsi="Arial" w:cs="Arial"/>
              </w:rPr>
            </w:pPr>
          </w:p>
        </w:tc>
      </w:tr>
      <w:tr w:rsidR="00DD0E81" w14:paraId="5B4049A1" w14:textId="77777777" w:rsidTr="006F2A70">
        <w:tc>
          <w:tcPr>
            <w:tcW w:w="4724" w:type="dxa"/>
            <w:shd w:val="clear" w:color="B6DDE8" w:themeColor="accent5" w:themeTint="66" w:fill="auto"/>
          </w:tcPr>
          <w:p w14:paraId="59984946"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423FE20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7CF6AC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66775554" w14:textId="77777777" w:rsidTr="006F2A70">
        <w:tc>
          <w:tcPr>
            <w:tcW w:w="4724" w:type="dxa"/>
            <w:shd w:val="clear" w:color="B6DDE8" w:themeColor="accent5" w:themeTint="66" w:fill="auto"/>
          </w:tcPr>
          <w:p w14:paraId="4C5590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97AD72" w14:textId="77777777" w:rsidR="00DD0E81" w:rsidRDefault="00DD0E81" w:rsidP="003925DA">
            <w:pPr>
              <w:spacing w:after="0" w:line="240" w:lineRule="auto"/>
              <w:rPr>
                <w:rFonts w:ascii="Arial" w:hAnsi="Arial" w:cs="Arial"/>
              </w:rPr>
            </w:pPr>
          </w:p>
          <w:p w14:paraId="1AE5ACAF" w14:textId="77777777" w:rsidR="003925DA" w:rsidRDefault="003925DA" w:rsidP="003925DA">
            <w:pPr>
              <w:spacing w:after="0" w:line="240" w:lineRule="auto"/>
              <w:rPr>
                <w:rFonts w:ascii="Arial" w:hAnsi="Arial" w:cs="Arial"/>
              </w:rPr>
            </w:pPr>
          </w:p>
          <w:p w14:paraId="781E66E0" w14:textId="77777777" w:rsidR="003925DA" w:rsidRDefault="003925DA" w:rsidP="003925DA">
            <w:pPr>
              <w:spacing w:after="0" w:line="240" w:lineRule="auto"/>
              <w:rPr>
                <w:rFonts w:ascii="Arial" w:hAnsi="Arial" w:cs="Arial"/>
              </w:rPr>
            </w:pPr>
          </w:p>
          <w:p w14:paraId="415D8D25" w14:textId="77777777" w:rsidR="003925DA" w:rsidRDefault="003925DA" w:rsidP="003925DA">
            <w:pPr>
              <w:spacing w:after="0" w:line="240" w:lineRule="auto"/>
              <w:rPr>
                <w:rFonts w:ascii="Arial" w:hAnsi="Arial" w:cs="Arial"/>
              </w:rPr>
            </w:pPr>
          </w:p>
          <w:p w14:paraId="3CFCA254" w14:textId="77777777" w:rsidR="003925DA" w:rsidRDefault="003925DA" w:rsidP="003925DA">
            <w:pPr>
              <w:spacing w:after="0" w:line="240" w:lineRule="auto"/>
              <w:rPr>
                <w:rFonts w:ascii="Arial" w:hAnsi="Arial" w:cs="Arial"/>
              </w:rPr>
            </w:pPr>
          </w:p>
          <w:p w14:paraId="42EC3AD8" w14:textId="77777777" w:rsidR="003925DA" w:rsidRDefault="003925DA" w:rsidP="003925DA">
            <w:pPr>
              <w:spacing w:after="0" w:line="240" w:lineRule="auto"/>
              <w:rPr>
                <w:rFonts w:ascii="Arial" w:hAnsi="Arial" w:cs="Arial"/>
              </w:rPr>
            </w:pPr>
          </w:p>
          <w:p w14:paraId="7B9A517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357DF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12DED8F" w14:textId="77777777" w:rsidR="00DD0E81" w:rsidRDefault="00DD0E81" w:rsidP="003925DA">
            <w:pPr>
              <w:spacing w:after="0" w:line="240" w:lineRule="auto"/>
              <w:rPr>
                <w:rFonts w:ascii="Arial" w:hAnsi="Arial" w:cs="Arial"/>
              </w:rPr>
            </w:pPr>
          </w:p>
          <w:p w14:paraId="79FF3A59" w14:textId="77777777" w:rsidR="00DD0E81" w:rsidRDefault="00DD0E81" w:rsidP="003925DA">
            <w:pPr>
              <w:spacing w:after="0" w:line="240" w:lineRule="auto"/>
              <w:rPr>
                <w:rFonts w:ascii="Arial" w:hAnsi="Arial" w:cs="Arial"/>
              </w:rPr>
            </w:pPr>
          </w:p>
          <w:p w14:paraId="4F6E5966" w14:textId="77777777" w:rsidR="00DD0E81" w:rsidRDefault="00DD0E81" w:rsidP="003925DA">
            <w:pPr>
              <w:spacing w:after="0" w:line="240" w:lineRule="auto"/>
              <w:rPr>
                <w:rFonts w:ascii="Arial" w:hAnsi="Arial" w:cs="Arial"/>
              </w:rPr>
            </w:pPr>
          </w:p>
          <w:p w14:paraId="57687BA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E5C176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DFA6F36" w14:textId="77777777" w:rsidR="00DD0E81" w:rsidRDefault="00DD0E81" w:rsidP="003925DA">
            <w:pPr>
              <w:spacing w:after="0" w:line="240" w:lineRule="auto"/>
              <w:rPr>
                <w:rFonts w:ascii="Arial" w:hAnsi="Arial" w:cs="Arial"/>
              </w:rPr>
            </w:pPr>
          </w:p>
          <w:p w14:paraId="5B892536" w14:textId="77777777" w:rsidR="00DD0E81" w:rsidRDefault="00DD0E81" w:rsidP="003925DA">
            <w:pPr>
              <w:spacing w:after="0" w:line="240" w:lineRule="auto"/>
              <w:rPr>
                <w:rFonts w:ascii="Arial" w:hAnsi="Arial" w:cs="Arial"/>
              </w:rPr>
            </w:pPr>
          </w:p>
          <w:p w14:paraId="3765641B" w14:textId="77777777" w:rsidR="00DD0E81" w:rsidRDefault="00DD0E81" w:rsidP="003925DA">
            <w:pPr>
              <w:spacing w:after="0" w:line="240" w:lineRule="auto"/>
              <w:rPr>
                <w:rFonts w:ascii="Arial" w:hAnsi="Arial" w:cs="Arial"/>
              </w:rPr>
            </w:pPr>
          </w:p>
          <w:p w14:paraId="47BE3155" w14:textId="77777777" w:rsidR="00DD0E81" w:rsidRPr="006F2FC7" w:rsidRDefault="00DD0E81" w:rsidP="003925DA">
            <w:pPr>
              <w:spacing w:after="0" w:line="240" w:lineRule="auto"/>
              <w:rPr>
                <w:rFonts w:ascii="Arial" w:hAnsi="Arial" w:cs="Arial"/>
              </w:rPr>
            </w:pPr>
          </w:p>
        </w:tc>
      </w:tr>
    </w:tbl>
    <w:p w14:paraId="0B11745A" w14:textId="77777777" w:rsidR="000073BB" w:rsidRDefault="000073BB" w:rsidP="003925DA">
      <w:pPr>
        <w:pStyle w:val="Heading3"/>
        <w:numPr>
          <w:ilvl w:val="0"/>
          <w:numId w:val="0"/>
        </w:numPr>
        <w:rPr>
          <w:rFonts w:eastAsiaTheme="minorHAnsi"/>
          <w:b/>
        </w:rPr>
      </w:pPr>
    </w:p>
    <w:p w14:paraId="37A94556" w14:textId="77777777" w:rsidR="00E31ABA" w:rsidRDefault="00E31ABA" w:rsidP="003925DA">
      <w:pPr>
        <w:pStyle w:val="Heading3"/>
        <w:numPr>
          <w:ilvl w:val="0"/>
          <w:numId w:val="0"/>
        </w:numPr>
        <w:rPr>
          <w:rFonts w:eastAsiaTheme="minorHAnsi"/>
          <w:b/>
        </w:rPr>
      </w:pPr>
    </w:p>
    <w:p w14:paraId="73D5C743" w14:textId="77777777" w:rsidR="00E31ABA" w:rsidRDefault="00E31ABA" w:rsidP="003925DA">
      <w:pPr>
        <w:pStyle w:val="Heading3"/>
        <w:numPr>
          <w:ilvl w:val="0"/>
          <w:numId w:val="0"/>
        </w:numPr>
        <w:rPr>
          <w:rFonts w:eastAsiaTheme="minorHAnsi"/>
          <w:b/>
        </w:rPr>
      </w:pPr>
    </w:p>
    <w:p w14:paraId="6B4A3911" w14:textId="77777777" w:rsidR="00E31ABA" w:rsidRDefault="00E31ABA" w:rsidP="003925DA">
      <w:pPr>
        <w:pStyle w:val="Heading3"/>
        <w:numPr>
          <w:ilvl w:val="0"/>
          <w:numId w:val="0"/>
        </w:numPr>
        <w:rPr>
          <w:rFonts w:eastAsiaTheme="minorHAnsi"/>
          <w:b/>
        </w:rPr>
      </w:pPr>
    </w:p>
    <w:p w14:paraId="197C3864" w14:textId="77777777" w:rsidR="00B1627E" w:rsidRDefault="00B1627E">
      <w:pPr>
        <w:spacing w:after="0" w:line="240" w:lineRule="auto"/>
        <w:rPr>
          <w:rFonts w:ascii="Arial" w:eastAsiaTheme="minorHAnsi" w:hAnsi="Arial"/>
          <w:b/>
          <w:sz w:val="24"/>
        </w:rPr>
      </w:pPr>
      <w:r>
        <w:rPr>
          <w:rFonts w:eastAsiaTheme="minorHAnsi"/>
          <w:b/>
        </w:rPr>
        <w:br w:type="page"/>
      </w:r>
    </w:p>
    <w:p w14:paraId="4D8C0781"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A221C0E" w14:textId="77777777" w:rsidTr="006F2A70">
        <w:tc>
          <w:tcPr>
            <w:tcW w:w="14174" w:type="dxa"/>
            <w:shd w:val="solid" w:color="B6DDE8" w:themeColor="accent5" w:themeTint="66" w:fill="auto"/>
          </w:tcPr>
          <w:p w14:paraId="1008BC0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35173709" w14:textId="77777777" w:rsidTr="006F2A70">
        <w:tc>
          <w:tcPr>
            <w:tcW w:w="14174" w:type="dxa"/>
          </w:tcPr>
          <w:p w14:paraId="499B11D0" w14:textId="77777777" w:rsidR="003925DA" w:rsidRPr="003925DA" w:rsidRDefault="003925DA" w:rsidP="0040708C">
            <w:pPr>
              <w:pStyle w:val="Heading3"/>
              <w:numPr>
                <w:ilvl w:val="0"/>
                <w:numId w:val="0"/>
              </w:numPr>
              <w:rPr>
                <w:rFonts w:eastAsiaTheme="minorHAnsi"/>
                <w:sz w:val="22"/>
                <w:szCs w:val="22"/>
              </w:rPr>
            </w:pPr>
          </w:p>
          <w:p w14:paraId="5D073266" w14:textId="77777777" w:rsidR="003925DA" w:rsidRDefault="003925DA" w:rsidP="0040708C">
            <w:pPr>
              <w:pStyle w:val="Heading3"/>
              <w:numPr>
                <w:ilvl w:val="0"/>
                <w:numId w:val="0"/>
              </w:numPr>
              <w:rPr>
                <w:rFonts w:eastAsiaTheme="minorHAnsi"/>
              </w:rPr>
            </w:pPr>
          </w:p>
          <w:p w14:paraId="78256B16" w14:textId="77777777" w:rsidR="003925DA" w:rsidRDefault="003925DA" w:rsidP="0040708C">
            <w:pPr>
              <w:pStyle w:val="Heading3"/>
              <w:numPr>
                <w:ilvl w:val="0"/>
                <w:numId w:val="0"/>
              </w:numPr>
              <w:rPr>
                <w:rFonts w:eastAsiaTheme="minorHAnsi"/>
              </w:rPr>
            </w:pPr>
          </w:p>
          <w:p w14:paraId="4E8A2ABF" w14:textId="77777777" w:rsidR="003925DA" w:rsidRDefault="003925DA" w:rsidP="0040708C">
            <w:pPr>
              <w:pStyle w:val="Heading3"/>
              <w:numPr>
                <w:ilvl w:val="0"/>
                <w:numId w:val="0"/>
              </w:numPr>
              <w:rPr>
                <w:rFonts w:eastAsiaTheme="minorHAnsi"/>
              </w:rPr>
            </w:pPr>
          </w:p>
          <w:p w14:paraId="2596AFB0" w14:textId="77777777" w:rsidR="003925DA" w:rsidRDefault="003925DA" w:rsidP="0040708C">
            <w:pPr>
              <w:pStyle w:val="Heading3"/>
              <w:numPr>
                <w:ilvl w:val="0"/>
                <w:numId w:val="0"/>
              </w:numPr>
              <w:rPr>
                <w:rFonts w:eastAsiaTheme="minorHAnsi"/>
              </w:rPr>
            </w:pPr>
          </w:p>
          <w:p w14:paraId="20DEC5A9" w14:textId="77777777" w:rsidR="003925DA" w:rsidRDefault="003925DA" w:rsidP="0040708C">
            <w:pPr>
              <w:pStyle w:val="Heading3"/>
              <w:numPr>
                <w:ilvl w:val="0"/>
                <w:numId w:val="0"/>
              </w:numPr>
              <w:rPr>
                <w:rFonts w:eastAsiaTheme="minorHAnsi"/>
              </w:rPr>
            </w:pPr>
          </w:p>
          <w:p w14:paraId="1D51AC41" w14:textId="77777777" w:rsidR="003925DA" w:rsidRDefault="003925DA" w:rsidP="0040708C">
            <w:pPr>
              <w:pStyle w:val="Heading3"/>
              <w:numPr>
                <w:ilvl w:val="0"/>
                <w:numId w:val="0"/>
              </w:numPr>
              <w:rPr>
                <w:rFonts w:eastAsiaTheme="minorHAnsi"/>
              </w:rPr>
            </w:pPr>
          </w:p>
          <w:p w14:paraId="6149F481" w14:textId="77777777" w:rsidR="003925DA" w:rsidRDefault="003925DA" w:rsidP="0040708C">
            <w:pPr>
              <w:pStyle w:val="Heading3"/>
              <w:numPr>
                <w:ilvl w:val="0"/>
                <w:numId w:val="0"/>
              </w:numPr>
              <w:rPr>
                <w:rFonts w:eastAsiaTheme="minorHAnsi"/>
              </w:rPr>
            </w:pPr>
          </w:p>
          <w:p w14:paraId="6D35F039" w14:textId="77777777" w:rsidR="003925DA" w:rsidRDefault="003925DA" w:rsidP="0040708C">
            <w:pPr>
              <w:pStyle w:val="Heading3"/>
              <w:numPr>
                <w:ilvl w:val="0"/>
                <w:numId w:val="0"/>
              </w:numPr>
              <w:rPr>
                <w:rFonts w:eastAsiaTheme="minorHAnsi"/>
              </w:rPr>
            </w:pPr>
          </w:p>
          <w:p w14:paraId="494DA21C" w14:textId="77777777" w:rsidR="003925DA" w:rsidRDefault="003925DA" w:rsidP="0040708C">
            <w:pPr>
              <w:pStyle w:val="Heading3"/>
              <w:numPr>
                <w:ilvl w:val="0"/>
                <w:numId w:val="0"/>
              </w:numPr>
              <w:rPr>
                <w:rFonts w:eastAsiaTheme="minorHAnsi"/>
              </w:rPr>
            </w:pPr>
          </w:p>
          <w:p w14:paraId="4250D920" w14:textId="77777777" w:rsidR="003925DA" w:rsidRDefault="003925DA" w:rsidP="0040708C">
            <w:pPr>
              <w:pStyle w:val="Heading3"/>
              <w:numPr>
                <w:ilvl w:val="0"/>
                <w:numId w:val="0"/>
              </w:numPr>
              <w:rPr>
                <w:rFonts w:eastAsiaTheme="minorHAnsi"/>
              </w:rPr>
            </w:pPr>
          </w:p>
          <w:p w14:paraId="32A66902" w14:textId="77777777" w:rsidR="003925DA" w:rsidRDefault="003925DA" w:rsidP="0040708C">
            <w:pPr>
              <w:pStyle w:val="Heading3"/>
              <w:numPr>
                <w:ilvl w:val="0"/>
                <w:numId w:val="0"/>
              </w:numPr>
              <w:rPr>
                <w:rFonts w:eastAsiaTheme="minorHAnsi"/>
              </w:rPr>
            </w:pPr>
          </w:p>
        </w:tc>
      </w:tr>
    </w:tbl>
    <w:p w14:paraId="56A72EC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07634" w14:textId="77777777" w:rsidR="00F721DD" w:rsidRDefault="00F721DD">
      <w:r>
        <w:separator/>
      </w:r>
    </w:p>
  </w:endnote>
  <w:endnote w:type="continuationSeparator" w:id="0">
    <w:p w14:paraId="07566FFC" w14:textId="77777777" w:rsidR="00F721DD" w:rsidRDefault="00F72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D3DB" w14:textId="77777777" w:rsidR="00EE356F" w:rsidRDefault="00EE35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A705" w14:textId="71647F34" w:rsidR="00EE356F" w:rsidRPr="00125DF8" w:rsidRDefault="00EE356F">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BF5D31">
      <w:rPr>
        <w:noProof/>
        <w:color w:val="31849B"/>
        <w:sz w:val="24"/>
      </w:rPr>
      <w:t>7</w:t>
    </w:r>
    <w:r w:rsidRPr="00125DF8">
      <w:rPr>
        <w:noProof/>
        <w:color w:val="31849B"/>
        <w:sz w:val="24"/>
      </w:rPr>
      <w:fldChar w:fldCharType="end"/>
    </w:r>
  </w:p>
  <w:p w14:paraId="79501E97" w14:textId="77777777" w:rsidR="00EE356F" w:rsidRDefault="00EE3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7C2C1" w14:textId="77777777" w:rsidR="00F721DD" w:rsidRDefault="00F721DD">
      <w:r>
        <w:separator/>
      </w:r>
    </w:p>
  </w:footnote>
  <w:footnote w:type="continuationSeparator" w:id="0">
    <w:p w14:paraId="2FB50B60" w14:textId="77777777" w:rsidR="00F721DD" w:rsidRDefault="00F721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EA1"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DAA1ABE" w14:textId="77777777" w:rsidR="00EE356F" w:rsidRDefault="00EE356F"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A15E" w14:textId="77777777" w:rsidR="00EE356F" w:rsidRDefault="00EE35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BFCB"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2E3A7928" w14:textId="77777777" w:rsidR="00EE356F" w:rsidRDefault="00EE356F"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C2AA" w14:textId="77777777" w:rsidR="00EE356F" w:rsidRDefault="00EE35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15E35CA4"/>
    <w:multiLevelType w:val="hybridMultilevel"/>
    <w:tmpl w:val="75D25E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52F9575A"/>
    <w:multiLevelType w:val="singleLevel"/>
    <w:tmpl w:val="E6503A6C"/>
    <w:lvl w:ilvl="0">
      <w:numFmt w:val="decimal"/>
      <w:pStyle w:val="Bullet"/>
      <w:lvlText w:val=""/>
      <w:lvlJc w:val="left"/>
    </w:lvl>
  </w:abstractNum>
  <w:abstractNum w:abstractNumId="7" w15:restartNumberingAfterBreak="0">
    <w:nsid w:val="563B5A95"/>
    <w:multiLevelType w:val="hybridMultilevel"/>
    <w:tmpl w:val="BE9A8A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9"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D9315E0"/>
    <w:multiLevelType w:val="hybridMultilevel"/>
    <w:tmpl w:val="D6F40748"/>
    <w:lvl w:ilvl="0" w:tplc="56BAB3F8">
      <w:start w:val="1"/>
      <w:numFmt w:val="bullet"/>
      <w:lvlText w:val=""/>
      <w:lvlJc w:val="left"/>
      <w:pPr>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201267"/>
    <w:multiLevelType w:val="hybridMultilevel"/>
    <w:tmpl w:val="D2EAF0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3"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1946961551">
    <w:abstractNumId w:val="6"/>
  </w:num>
  <w:num w:numId="2" w16cid:durableId="1314992067">
    <w:abstractNumId w:val="5"/>
  </w:num>
  <w:num w:numId="3" w16cid:durableId="173424290">
    <w:abstractNumId w:val="8"/>
  </w:num>
  <w:num w:numId="4" w16cid:durableId="1433354572">
    <w:abstractNumId w:val="0"/>
  </w:num>
  <w:num w:numId="5" w16cid:durableId="713844752">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2101288496">
    <w:abstractNumId w:val="13"/>
  </w:num>
  <w:num w:numId="7" w16cid:durableId="427388063">
    <w:abstractNumId w:val="3"/>
  </w:num>
  <w:num w:numId="8" w16cid:durableId="329527851">
    <w:abstractNumId w:val="12"/>
  </w:num>
  <w:num w:numId="9" w16cid:durableId="2126385773">
    <w:abstractNumId w:val="4"/>
  </w:num>
  <w:num w:numId="10" w16cid:durableId="16003324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223294458">
    <w:abstractNumId w:val="9"/>
  </w:num>
  <w:num w:numId="12" w16cid:durableId="1263537052">
    <w:abstractNumId w:val="13"/>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 w:numId="13" w16cid:durableId="1855460963">
    <w:abstractNumId w:val="2"/>
  </w:num>
  <w:num w:numId="14" w16cid:durableId="1531720092">
    <w:abstractNumId w:val="10"/>
  </w:num>
  <w:num w:numId="15" w16cid:durableId="2057002966">
    <w:abstractNumId w:val="11"/>
  </w:num>
  <w:num w:numId="16" w16cid:durableId="157150014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9042B"/>
    <w:rsid w:val="00091F35"/>
    <w:rsid w:val="000935DC"/>
    <w:rsid w:val="00093647"/>
    <w:rsid w:val="0009369E"/>
    <w:rsid w:val="00096579"/>
    <w:rsid w:val="00097386"/>
    <w:rsid w:val="00097C2B"/>
    <w:rsid w:val="000A12DF"/>
    <w:rsid w:val="000A1C92"/>
    <w:rsid w:val="000A2395"/>
    <w:rsid w:val="000A2BE2"/>
    <w:rsid w:val="000A36F9"/>
    <w:rsid w:val="000A571E"/>
    <w:rsid w:val="000A5BF1"/>
    <w:rsid w:val="000A751F"/>
    <w:rsid w:val="000B1D39"/>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15B0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1F7255"/>
    <w:rsid w:val="00202C91"/>
    <w:rsid w:val="00205123"/>
    <w:rsid w:val="002051C5"/>
    <w:rsid w:val="00205EC5"/>
    <w:rsid w:val="00206B72"/>
    <w:rsid w:val="00207630"/>
    <w:rsid w:val="00210B1F"/>
    <w:rsid w:val="00210D5E"/>
    <w:rsid w:val="002111F7"/>
    <w:rsid w:val="0021131A"/>
    <w:rsid w:val="00211D9C"/>
    <w:rsid w:val="002138FE"/>
    <w:rsid w:val="00216F98"/>
    <w:rsid w:val="002177A8"/>
    <w:rsid w:val="002239FE"/>
    <w:rsid w:val="002246DE"/>
    <w:rsid w:val="00225291"/>
    <w:rsid w:val="00225F0E"/>
    <w:rsid w:val="0022625D"/>
    <w:rsid w:val="002335E3"/>
    <w:rsid w:val="00234A04"/>
    <w:rsid w:val="00235CA6"/>
    <w:rsid w:val="002463D3"/>
    <w:rsid w:val="00252BD9"/>
    <w:rsid w:val="00252CF0"/>
    <w:rsid w:val="00253D5A"/>
    <w:rsid w:val="00253E8C"/>
    <w:rsid w:val="002555B2"/>
    <w:rsid w:val="00257253"/>
    <w:rsid w:val="002604B7"/>
    <w:rsid w:val="00260719"/>
    <w:rsid w:val="002613A5"/>
    <w:rsid w:val="0026184D"/>
    <w:rsid w:val="00263648"/>
    <w:rsid w:val="00263BFB"/>
    <w:rsid w:val="00265AC8"/>
    <w:rsid w:val="002665AE"/>
    <w:rsid w:val="00267215"/>
    <w:rsid w:val="002709F4"/>
    <w:rsid w:val="00272B05"/>
    <w:rsid w:val="00272E57"/>
    <w:rsid w:val="00275C4B"/>
    <w:rsid w:val="002768A2"/>
    <w:rsid w:val="002776D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5095"/>
    <w:rsid w:val="00375D0F"/>
    <w:rsid w:val="00376E66"/>
    <w:rsid w:val="003803F6"/>
    <w:rsid w:val="00382AC3"/>
    <w:rsid w:val="00383A0F"/>
    <w:rsid w:val="00384D87"/>
    <w:rsid w:val="0038525E"/>
    <w:rsid w:val="003908B8"/>
    <w:rsid w:val="00390AE7"/>
    <w:rsid w:val="003925DA"/>
    <w:rsid w:val="003932B9"/>
    <w:rsid w:val="003936D5"/>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6652"/>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4959"/>
    <w:rsid w:val="004953C9"/>
    <w:rsid w:val="00497832"/>
    <w:rsid w:val="00497A3C"/>
    <w:rsid w:val="004A18BB"/>
    <w:rsid w:val="004A40D1"/>
    <w:rsid w:val="004A4604"/>
    <w:rsid w:val="004A4A0A"/>
    <w:rsid w:val="004B2223"/>
    <w:rsid w:val="004B2B5E"/>
    <w:rsid w:val="004B4095"/>
    <w:rsid w:val="004B5110"/>
    <w:rsid w:val="004B5B1C"/>
    <w:rsid w:val="004B62DA"/>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6DE3"/>
    <w:rsid w:val="00506E70"/>
    <w:rsid w:val="00507CED"/>
    <w:rsid w:val="0051502F"/>
    <w:rsid w:val="005207AB"/>
    <w:rsid w:val="0052081D"/>
    <w:rsid w:val="00520DF0"/>
    <w:rsid w:val="00522E0E"/>
    <w:rsid w:val="0052349B"/>
    <w:rsid w:val="00523FB7"/>
    <w:rsid w:val="00524CBE"/>
    <w:rsid w:val="00525FB1"/>
    <w:rsid w:val="00527035"/>
    <w:rsid w:val="00530B41"/>
    <w:rsid w:val="00533255"/>
    <w:rsid w:val="00535D73"/>
    <w:rsid w:val="00536C5D"/>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80E"/>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5B49"/>
    <w:rsid w:val="005E7DB7"/>
    <w:rsid w:val="005F0685"/>
    <w:rsid w:val="005F0773"/>
    <w:rsid w:val="005F0819"/>
    <w:rsid w:val="005F42B9"/>
    <w:rsid w:val="005F4964"/>
    <w:rsid w:val="005F53D7"/>
    <w:rsid w:val="005F6A40"/>
    <w:rsid w:val="00600942"/>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2079"/>
    <w:rsid w:val="006F2A70"/>
    <w:rsid w:val="006F2A9E"/>
    <w:rsid w:val="006F403A"/>
    <w:rsid w:val="006F45F7"/>
    <w:rsid w:val="0070261F"/>
    <w:rsid w:val="00702EF1"/>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4213"/>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612D"/>
    <w:rsid w:val="00947545"/>
    <w:rsid w:val="00950D03"/>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99B"/>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5D31"/>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076"/>
    <w:rsid w:val="00CA5A67"/>
    <w:rsid w:val="00CA6DBB"/>
    <w:rsid w:val="00CB0608"/>
    <w:rsid w:val="00CB2C8B"/>
    <w:rsid w:val="00CB4DB0"/>
    <w:rsid w:val="00CB5233"/>
    <w:rsid w:val="00CB589E"/>
    <w:rsid w:val="00CC2E1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97430"/>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1D6B"/>
    <w:rsid w:val="00F63662"/>
    <w:rsid w:val="00F65127"/>
    <w:rsid w:val="00F6532C"/>
    <w:rsid w:val="00F67642"/>
    <w:rsid w:val="00F67A18"/>
    <w:rsid w:val="00F67EAD"/>
    <w:rsid w:val="00F721D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D3118"/>
  <w15:docId w15:val="{F381CF82-B249-49F8-8C95-9032AAB0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 w:type="paragraph" w:styleId="PlainText">
    <w:name w:val="Plain Text"/>
    <w:basedOn w:val="Normal"/>
    <w:link w:val="PlainTextChar"/>
    <w:uiPriority w:val="99"/>
    <w:semiHidden/>
    <w:unhideWhenUsed/>
    <w:rsid w:val="002776D2"/>
    <w:pPr>
      <w:spacing w:after="0" w:line="240" w:lineRule="auto"/>
    </w:pPr>
    <w:rPr>
      <w:rFonts w:ascii="Arial" w:hAnsi="Arial" w:cstheme="minorBidi"/>
      <w:sz w:val="24"/>
      <w:szCs w:val="21"/>
      <w:lang w:eastAsia="en-US"/>
    </w:rPr>
  </w:style>
  <w:style w:type="character" w:customStyle="1" w:styleId="PlainTextChar">
    <w:name w:val="Plain Text Char"/>
    <w:basedOn w:val="DefaultParagraphFont"/>
    <w:link w:val="PlainText"/>
    <w:uiPriority w:val="99"/>
    <w:semiHidden/>
    <w:rsid w:val="002776D2"/>
    <w:rPr>
      <w:rFonts w:ascii="Arial" w:hAnsi="Arial" w:cstheme="minorBidi"/>
      <w:sz w:val="24"/>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8776">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317413062">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41361545">
      <w:bodyDiv w:val="1"/>
      <w:marLeft w:val="0"/>
      <w:marRight w:val="0"/>
      <w:marTop w:val="0"/>
      <w:marBottom w:val="0"/>
      <w:divBdr>
        <w:top w:val="none" w:sz="0" w:space="0" w:color="auto"/>
        <w:left w:val="none" w:sz="0" w:space="0" w:color="auto"/>
        <w:bottom w:val="none" w:sz="0" w:space="0" w:color="auto"/>
        <w:right w:val="none" w:sz="0" w:space="0" w:color="auto"/>
      </w:divBdr>
      <w:divsChild>
        <w:div w:id="2020429962">
          <w:marLeft w:val="0"/>
          <w:marRight w:val="0"/>
          <w:marTop w:val="0"/>
          <w:marBottom w:val="0"/>
          <w:divBdr>
            <w:top w:val="none" w:sz="0" w:space="0" w:color="auto"/>
            <w:left w:val="none" w:sz="0" w:space="0" w:color="auto"/>
            <w:bottom w:val="none" w:sz="0" w:space="0" w:color="auto"/>
            <w:right w:val="none" w:sz="0" w:space="0" w:color="auto"/>
          </w:divBdr>
          <w:divsChild>
            <w:div w:id="265623900">
              <w:marLeft w:val="0"/>
              <w:marRight w:val="0"/>
              <w:marTop w:val="0"/>
              <w:marBottom w:val="0"/>
              <w:divBdr>
                <w:top w:val="none" w:sz="0" w:space="0" w:color="auto"/>
                <w:left w:val="none" w:sz="0" w:space="0" w:color="auto"/>
                <w:bottom w:val="none" w:sz="0" w:space="0" w:color="auto"/>
                <w:right w:val="none" w:sz="0" w:space="0" w:color="auto"/>
              </w:divBdr>
              <w:divsChild>
                <w:div w:id="1422489685">
                  <w:marLeft w:val="0"/>
                  <w:marRight w:val="0"/>
                  <w:marTop w:val="0"/>
                  <w:marBottom w:val="0"/>
                  <w:divBdr>
                    <w:top w:val="none" w:sz="0" w:space="0" w:color="auto"/>
                    <w:left w:val="none" w:sz="0" w:space="0" w:color="auto"/>
                    <w:bottom w:val="none" w:sz="0" w:space="0" w:color="auto"/>
                    <w:right w:val="none" w:sz="0" w:space="0" w:color="auto"/>
                  </w:divBdr>
                  <w:divsChild>
                    <w:div w:id="1612124937">
                      <w:marLeft w:val="0"/>
                      <w:marRight w:val="0"/>
                      <w:marTop w:val="0"/>
                      <w:marBottom w:val="0"/>
                      <w:divBdr>
                        <w:top w:val="none" w:sz="0" w:space="0" w:color="auto"/>
                        <w:left w:val="none" w:sz="0" w:space="0" w:color="auto"/>
                        <w:bottom w:val="none" w:sz="0" w:space="0" w:color="auto"/>
                        <w:right w:val="none" w:sz="0" w:space="0" w:color="auto"/>
                      </w:divBdr>
                      <w:divsChild>
                        <w:div w:id="830290327">
                          <w:marLeft w:val="0"/>
                          <w:marRight w:val="0"/>
                          <w:marTop w:val="0"/>
                          <w:marBottom w:val="0"/>
                          <w:divBdr>
                            <w:top w:val="none" w:sz="0" w:space="0" w:color="auto"/>
                            <w:left w:val="none" w:sz="0" w:space="0" w:color="auto"/>
                            <w:bottom w:val="none" w:sz="0" w:space="0" w:color="auto"/>
                            <w:right w:val="none" w:sz="0" w:space="0" w:color="auto"/>
                          </w:divBdr>
                          <w:divsChild>
                            <w:div w:id="971247632">
                              <w:marLeft w:val="0"/>
                              <w:marRight w:val="0"/>
                              <w:marTop w:val="0"/>
                              <w:marBottom w:val="0"/>
                              <w:divBdr>
                                <w:top w:val="none" w:sz="0" w:space="0" w:color="auto"/>
                                <w:left w:val="none" w:sz="0" w:space="0" w:color="auto"/>
                                <w:bottom w:val="none" w:sz="0" w:space="0" w:color="auto"/>
                                <w:right w:val="none" w:sz="0" w:space="0" w:color="auto"/>
                              </w:divBdr>
                              <w:divsChild>
                                <w:div w:id="64575375">
                                  <w:marLeft w:val="-300"/>
                                  <w:marRight w:val="-300"/>
                                  <w:marTop w:val="0"/>
                                  <w:marBottom w:val="0"/>
                                  <w:divBdr>
                                    <w:top w:val="none" w:sz="0" w:space="0" w:color="auto"/>
                                    <w:left w:val="none" w:sz="0" w:space="0" w:color="auto"/>
                                    <w:bottom w:val="none" w:sz="0" w:space="0" w:color="auto"/>
                                    <w:right w:val="none" w:sz="0" w:space="0" w:color="auto"/>
                                  </w:divBdr>
                                  <w:divsChild>
                                    <w:div w:id="1328702791">
                                      <w:marLeft w:val="0"/>
                                      <w:marRight w:val="0"/>
                                      <w:marTop w:val="0"/>
                                      <w:marBottom w:val="0"/>
                                      <w:divBdr>
                                        <w:top w:val="none" w:sz="0" w:space="0" w:color="auto"/>
                                        <w:left w:val="none" w:sz="0" w:space="0" w:color="auto"/>
                                        <w:bottom w:val="none" w:sz="0" w:space="0" w:color="auto"/>
                                        <w:right w:val="none" w:sz="0" w:space="0" w:color="auto"/>
                                      </w:divBdr>
                                      <w:divsChild>
                                        <w:div w:id="989289257">
                                          <w:marLeft w:val="0"/>
                                          <w:marRight w:val="0"/>
                                          <w:marTop w:val="0"/>
                                          <w:marBottom w:val="0"/>
                                          <w:divBdr>
                                            <w:top w:val="none" w:sz="0" w:space="0" w:color="auto"/>
                                            <w:left w:val="none" w:sz="0" w:space="0" w:color="auto"/>
                                            <w:bottom w:val="none" w:sz="0" w:space="0" w:color="auto"/>
                                            <w:right w:val="none" w:sz="0" w:space="0" w:color="auto"/>
                                          </w:divBdr>
                                          <w:divsChild>
                                            <w:div w:id="677390223">
                                              <w:marLeft w:val="0"/>
                                              <w:marRight w:val="0"/>
                                              <w:marTop w:val="0"/>
                                              <w:marBottom w:val="0"/>
                                              <w:divBdr>
                                                <w:top w:val="none" w:sz="0" w:space="0" w:color="auto"/>
                                                <w:left w:val="none" w:sz="0" w:space="0" w:color="auto"/>
                                                <w:bottom w:val="none" w:sz="0" w:space="0" w:color="auto"/>
                                                <w:right w:val="none" w:sz="0" w:space="0" w:color="auto"/>
                                              </w:divBdr>
                                              <w:divsChild>
                                                <w:div w:id="2116947878">
                                                  <w:marLeft w:val="0"/>
                                                  <w:marRight w:val="0"/>
                                                  <w:marTop w:val="0"/>
                                                  <w:marBottom w:val="0"/>
                                                  <w:divBdr>
                                                    <w:top w:val="none" w:sz="0" w:space="0" w:color="auto"/>
                                                    <w:left w:val="none" w:sz="0" w:space="0" w:color="auto"/>
                                                    <w:bottom w:val="none" w:sz="0" w:space="0" w:color="auto"/>
                                                    <w:right w:val="none" w:sz="0" w:space="0" w:color="auto"/>
                                                  </w:divBdr>
                                                  <w:divsChild>
                                                    <w:div w:id="1586723949">
                                                      <w:marLeft w:val="0"/>
                                                      <w:marRight w:val="0"/>
                                                      <w:marTop w:val="0"/>
                                                      <w:marBottom w:val="0"/>
                                                      <w:divBdr>
                                                        <w:top w:val="none" w:sz="0" w:space="0" w:color="auto"/>
                                                        <w:left w:val="none" w:sz="0" w:space="0" w:color="auto"/>
                                                        <w:bottom w:val="none" w:sz="0" w:space="0" w:color="auto"/>
                                                        <w:right w:val="none" w:sz="0" w:space="0" w:color="auto"/>
                                                      </w:divBdr>
                                                      <w:divsChild>
                                                        <w:div w:id="2894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188">
                                                  <w:marLeft w:val="0"/>
                                                  <w:marRight w:val="0"/>
                                                  <w:marTop w:val="0"/>
                                                  <w:marBottom w:val="0"/>
                                                  <w:divBdr>
                                                    <w:top w:val="none" w:sz="0" w:space="0" w:color="auto"/>
                                                    <w:left w:val="none" w:sz="0" w:space="0" w:color="auto"/>
                                                    <w:bottom w:val="none" w:sz="0" w:space="0" w:color="auto"/>
                                                    <w:right w:val="none" w:sz="0" w:space="0" w:color="auto"/>
                                                  </w:divBdr>
                                                  <w:divsChild>
                                                    <w:div w:id="708991946">
                                                      <w:marLeft w:val="0"/>
                                                      <w:marRight w:val="0"/>
                                                      <w:marTop w:val="0"/>
                                                      <w:marBottom w:val="0"/>
                                                      <w:divBdr>
                                                        <w:top w:val="none" w:sz="0" w:space="0" w:color="auto"/>
                                                        <w:left w:val="none" w:sz="0" w:space="0" w:color="auto"/>
                                                        <w:bottom w:val="none" w:sz="0" w:space="0" w:color="auto"/>
                                                        <w:right w:val="none" w:sz="0" w:space="0" w:color="auto"/>
                                                      </w:divBdr>
                                                      <w:divsChild>
                                                        <w:div w:id="206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1963337638">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fontTable" Target="fontTable.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oter" Target="footer2.xml" Id="rId17" /><Relationship Type="http://schemas.openxmlformats.org/officeDocument/2006/relationships/hyperlink" Target="https://gov.wales/docs/caecd/publications/180516-privacy-notice-en.pdf" TargetMode="Externa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mailto:TransportPlanning@gov.wales" TargetMode="External" Id="rId15" /><Relationship Type="http://schemas.openxmlformats.org/officeDocument/2006/relationships/header" Target="header1.xml" Id="rId10" /><Relationship Type="http://schemas.openxmlformats.org/officeDocument/2006/relationships/theme" Target="theme/theme1.xml" Id="rId19"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4193454333f74100"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A48678858</value>
    </field>
    <field name="Objective-Title">
      <value order="0">SRiC - Flintshire - 2019-20- Annual Report - Trelawnydd</value>
    </field>
    <field name="Objective-Description">
      <value order="0"/>
    </field>
    <field name="Objective-CreationStamp">
      <value order="0">2023-12-08T14:45:39Z</value>
    </field>
    <field name="Objective-IsApproved">
      <value order="0">false</value>
    </field>
    <field name="Objective-IsPublished">
      <value order="0">true</value>
    </field>
    <field name="Objective-DatePublished">
      <value order="0">2024-01-12T12:33:24Z</value>
    </field>
    <field name="Objective-ModificationStamp">
      <value order="0">2024-01-12T12:33:24Z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alue>
    </field>
    <field name="Objective-Parent">
      <value order="0">Annual Reports - FY2019-20</value>
    </field>
    <field name="Objective-State">
      <value order="0">Published</value>
    </field>
    <field name="Objective-VersionId">
      <value order="0">vA91946791</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A3B83-AE0D-4623-BBD9-ABB522272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1</TotalTime>
  <Pages>15</Pages>
  <Words>2470</Words>
  <Characters>14081</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16518</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Keohane, Hayley (CCRA - Transport and Digital Connectivity)</cp:lastModifiedBy>
  <cp:revision>3</cp:revision>
  <cp:lastPrinted>2018-09-12T10:18:00Z</cp:lastPrinted>
  <dcterms:created xsi:type="dcterms:W3CDTF">2023-12-08T14:45:00Z</dcterms:created>
  <dcterms:modified xsi:type="dcterms:W3CDTF">2024-01-12T12:33:00Z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A48678858</vt:lpwstr>
  </property>
  <property fmtid="{D5CDD505-2E9C-101B-9397-08002B2CF9AE}" pid="5" name="Objective-Title">
    <vt:lpwstr>SRiC - Flintshire - 2019-20- Annual Report - Trelawnydd</vt:lpwstr>
  </property>
  <property fmtid="{D5CDD505-2E9C-101B-9397-08002B2CF9AE}" pid="6" name="Objective-Comment">
    <vt:lpwstr/>
  </property>
  <property fmtid="{D5CDD505-2E9C-101B-9397-08002B2CF9AE}" pid="7" name="Objective-CreationStamp">
    <vt:filetime>2023-12-08T14:45:39Z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2024-01-12T12:33:24Z</vt:filetime>
  </property>
  <property fmtid="{D5CDD505-2E9C-101B-9397-08002B2CF9AE}" pid="11" name="Objective-ModificationStamp">
    <vt:filetime>2024-01-12T12:33:24Z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t:lpwstr>
  </property>
  <property fmtid="{D5CDD505-2E9C-101B-9397-08002B2CF9AE}" pid="14" name="Objective-Parent">
    <vt:lpwstr>Annual Reports - FY2019-20</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vA91946791</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